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5F41E" w14:textId="3078D944" w:rsidR="00BE66B4" w:rsidRDefault="00BE66B4" w:rsidP="006122AB">
      <w:pPr>
        <w:spacing w:after="0"/>
        <w:jc w:val="center"/>
      </w:pPr>
    </w:p>
    <w:p w14:paraId="2733D847" w14:textId="77777777" w:rsidR="00CA5AE3" w:rsidRDefault="00CA5AE3" w:rsidP="00BE66B4">
      <w:pPr>
        <w:spacing w:after="0"/>
      </w:pPr>
    </w:p>
    <w:p w14:paraId="7452ECC6" w14:textId="77777777" w:rsidR="00BE66B4" w:rsidRDefault="00BE66B4" w:rsidP="00BE66B4">
      <w:pPr>
        <w:spacing w:after="0"/>
      </w:pPr>
    </w:p>
    <w:sdt>
      <w:sdtPr>
        <w:rPr>
          <w:rFonts w:asciiTheme="minorHAnsi" w:eastAsiaTheme="minorEastAsia" w:hAnsiTheme="minorHAnsi" w:cs="Times New Roman"/>
          <w:color w:val="auto"/>
          <w:sz w:val="22"/>
          <w:szCs w:val="22"/>
        </w:rPr>
        <w:id w:val="1933855417"/>
        <w:docPartObj>
          <w:docPartGallery w:val="Table of Contents"/>
          <w:docPartUnique/>
        </w:docPartObj>
      </w:sdtPr>
      <w:sdtContent>
        <w:p w14:paraId="2C526BE1" w14:textId="77777777" w:rsidR="00BE66B4" w:rsidRPr="00202135" w:rsidRDefault="00BE66B4" w:rsidP="00F4668F">
          <w:pPr>
            <w:pStyle w:val="TBal"/>
            <w:spacing w:after="240"/>
            <w:rPr>
              <w:b/>
              <w:color w:val="auto"/>
            </w:rPr>
          </w:pPr>
          <w:r w:rsidRPr="00202135">
            <w:rPr>
              <w:b/>
              <w:color w:val="auto"/>
            </w:rPr>
            <w:t>İçindekiler</w:t>
          </w:r>
        </w:p>
        <w:p w14:paraId="71016BA1" w14:textId="5427CC8F" w:rsidR="00BE66B4" w:rsidRDefault="00BE66B4" w:rsidP="00F4668F">
          <w:pPr>
            <w:pStyle w:val="T1"/>
            <w:numPr>
              <w:ilvl w:val="0"/>
              <w:numId w:val="1"/>
            </w:numPr>
            <w:spacing w:after="240"/>
          </w:pPr>
          <w:r>
            <w:rPr>
              <w:b/>
              <w:bCs/>
            </w:rPr>
            <w:t>GİRİŞ</w:t>
          </w:r>
          <w:r>
            <w:ptab w:relativeTo="margin" w:alignment="right" w:leader="dot"/>
          </w:r>
          <w:r w:rsidR="00FE6A6A">
            <w:rPr>
              <w:b/>
              <w:bCs/>
            </w:rPr>
            <w:t>2</w:t>
          </w:r>
        </w:p>
        <w:p w14:paraId="5E8AF7F9" w14:textId="77777777" w:rsidR="00BE66B4" w:rsidRDefault="00BE66B4" w:rsidP="00F4668F">
          <w:pPr>
            <w:pStyle w:val="T2"/>
            <w:numPr>
              <w:ilvl w:val="1"/>
              <w:numId w:val="1"/>
            </w:numPr>
            <w:spacing w:after="240"/>
          </w:pPr>
          <w:r>
            <w:t>AMAÇ</w:t>
          </w:r>
          <w:r>
            <w:ptab w:relativeTo="margin" w:alignment="right" w:leader="dot"/>
          </w:r>
          <w:r>
            <w:t>2</w:t>
          </w:r>
        </w:p>
        <w:p w14:paraId="1457E84C" w14:textId="77777777" w:rsidR="00BE66B4" w:rsidRDefault="00BE66B4" w:rsidP="00F4668F">
          <w:pPr>
            <w:pStyle w:val="T2"/>
            <w:numPr>
              <w:ilvl w:val="1"/>
              <w:numId w:val="1"/>
            </w:numPr>
            <w:spacing w:after="240"/>
          </w:pPr>
          <w:r>
            <w:t>KAPSAM</w:t>
          </w:r>
          <w:r>
            <w:ptab w:relativeTo="margin" w:alignment="right" w:leader="dot"/>
          </w:r>
          <w:r>
            <w:t>2</w:t>
          </w:r>
        </w:p>
        <w:p w14:paraId="0B77611D" w14:textId="77777777" w:rsidR="00BE66B4" w:rsidRPr="00BE66B4" w:rsidRDefault="00BE66B4" w:rsidP="00F4668F">
          <w:pPr>
            <w:pStyle w:val="ListeParagraf"/>
            <w:numPr>
              <w:ilvl w:val="1"/>
              <w:numId w:val="1"/>
            </w:numPr>
            <w:spacing w:after="240"/>
            <w:rPr>
              <w:lang w:eastAsia="tr-TR"/>
            </w:rPr>
          </w:pPr>
          <w:r>
            <w:t>KISALTMALAR VE TANIMLAR</w:t>
          </w:r>
          <w:r>
            <w:ptab w:relativeTo="margin" w:alignment="right" w:leader="dot"/>
          </w:r>
          <w:r>
            <w:t>2</w:t>
          </w:r>
        </w:p>
        <w:p w14:paraId="7DD53D2B" w14:textId="77777777" w:rsidR="00BE66B4" w:rsidRDefault="00BE66B4" w:rsidP="00F4668F">
          <w:pPr>
            <w:pStyle w:val="T3"/>
            <w:numPr>
              <w:ilvl w:val="0"/>
              <w:numId w:val="1"/>
            </w:numPr>
            <w:spacing w:after="240"/>
          </w:pPr>
          <w:r>
            <w:rPr>
              <w:b/>
            </w:rPr>
            <w:t>BAŞVURU SÜRECİNİN YÖNETİMİ</w:t>
          </w:r>
          <w:r>
            <w:ptab w:relativeTo="margin" w:alignment="right" w:leader="dot"/>
          </w:r>
          <w:r>
            <w:t>3</w:t>
          </w:r>
        </w:p>
        <w:p w14:paraId="78989E31" w14:textId="155DE418" w:rsidR="00BE66B4" w:rsidRDefault="00BE66B4" w:rsidP="00F4668F">
          <w:pPr>
            <w:pStyle w:val="ListeParagraf"/>
            <w:numPr>
              <w:ilvl w:val="1"/>
              <w:numId w:val="1"/>
            </w:numPr>
            <w:spacing w:after="240"/>
            <w:ind w:left="714" w:hanging="357"/>
          </w:pPr>
          <w:r>
            <w:t>ADIM 1: BAŞVURUNUN ALINMASI</w:t>
          </w:r>
          <w:r>
            <w:ptab w:relativeTo="margin" w:alignment="right" w:leader="dot"/>
          </w:r>
          <w:r w:rsidR="00FE6A6A">
            <w:t>4</w:t>
          </w:r>
        </w:p>
        <w:p w14:paraId="11F9BC82" w14:textId="1C568734" w:rsidR="00BE66B4" w:rsidRDefault="00BE66B4" w:rsidP="00F4668F">
          <w:pPr>
            <w:pStyle w:val="ListeParagraf"/>
            <w:numPr>
              <w:ilvl w:val="1"/>
              <w:numId w:val="1"/>
            </w:numPr>
            <w:spacing w:after="240"/>
          </w:pPr>
          <w:r>
            <w:t>ADIM 2: BAŞVURUNUN İRTİBAT KİŞİSİNE İLETİLMESİ VE İLK İNCELEME</w:t>
          </w:r>
          <w:r>
            <w:ptab w:relativeTo="margin" w:alignment="right" w:leader="dot"/>
          </w:r>
          <w:r w:rsidR="00FE6A6A">
            <w:t>5</w:t>
          </w:r>
        </w:p>
        <w:p w14:paraId="34C180B3" w14:textId="7E5CD6BA" w:rsidR="00BE66B4" w:rsidRDefault="00BE66B4" w:rsidP="00F4668F">
          <w:pPr>
            <w:pStyle w:val="ListeParagraf"/>
            <w:numPr>
              <w:ilvl w:val="2"/>
              <w:numId w:val="1"/>
            </w:numPr>
            <w:spacing w:after="240"/>
          </w:pPr>
          <w:r>
            <w:t>Kimlik Doğrulama</w:t>
          </w:r>
          <w:r>
            <w:ptab w:relativeTo="margin" w:alignment="right" w:leader="dot"/>
          </w:r>
          <w:r w:rsidR="00FE6A6A">
            <w:t>5</w:t>
          </w:r>
        </w:p>
        <w:p w14:paraId="7E7312B7" w14:textId="714D9A4A" w:rsidR="00BE66B4" w:rsidRDefault="00BE66B4" w:rsidP="00F4668F">
          <w:pPr>
            <w:pStyle w:val="ListeParagraf"/>
            <w:numPr>
              <w:ilvl w:val="2"/>
              <w:numId w:val="1"/>
            </w:numPr>
            <w:spacing w:after="240"/>
          </w:pPr>
          <w:r>
            <w:t>Talep Konusunun Değerlendirilmesi</w:t>
          </w:r>
          <w:r>
            <w:ptab w:relativeTo="margin" w:alignment="right" w:leader="dot"/>
          </w:r>
          <w:r w:rsidR="00FE6A6A">
            <w:t>5</w:t>
          </w:r>
        </w:p>
        <w:p w14:paraId="1FA1DF75" w14:textId="69E41DD1" w:rsidR="00BE66B4" w:rsidRDefault="00BE66B4" w:rsidP="00F4668F">
          <w:pPr>
            <w:pStyle w:val="ListeParagraf"/>
            <w:numPr>
              <w:ilvl w:val="2"/>
              <w:numId w:val="1"/>
            </w:numPr>
            <w:spacing w:after="240"/>
          </w:pPr>
          <w:r>
            <w:t>Başvurunun Üçüncü Kişiler Tarafından İletilmesi</w:t>
          </w:r>
          <w:r>
            <w:ptab w:relativeTo="margin" w:alignment="right" w:leader="dot"/>
          </w:r>
          <w:r w:rsidR="00FE6A6A">
            <w:t>5</w:t>
          </w:r>
        </w:p>
        <w:p w14:paraId="2006516A" w14:textId="6BF54FBB" w:rsidR="00BE66B4" w:rsidRDefault="00BE66B4" w:rsidP="00F4668F">
          <w:pPr>
            <w:pStyle w:val="ListeParagraf"/>
            <w:numPr>
              <w:ilvl w:val="1"/>
              <w:numId w:val="1"/>
            </w:numPr>
            <w:spacing w:after="240"/>
          </w:pPr>
          <w:r>
            <w:t>ADIM 3: BAŞVURUNUN DEĞERLENDİRİLMESİ VE YANITLANMASI</w:t>
          </w:r>
          <w:r>
            <w:ptab w:relativeTo="margin" w:alignment="right" w:leader="dot"/>
          </w:r>
          <w:r w:rsidR="00FE6A6A">
            <w:t>6</w:t>
          </w:r>
        </w:p>
        <w:p w14:paraId="2D6E150B" w14:textId="635DF4D5" w:rsidR="00BE66B4" w:rsidRDefault="00BE66B4" w:rsidP="00F4668F">
          <w:pPr>
            <w:pStyle w:val="ListeParagraf"/>
            <w:numPr>
              <w:ilvl w:val="2"/>
              <w:numId w:val="1"/>
            </w:numPr>
            <w:spacing w:after="240"/>
          </w:pPr>
          <w:r>
            <w:t>İlgili Kişi Hakları Kapsamında Örnek Süreçlerin Değerlendirilmesi</w:t>
          </w:r>
          <w:r>
            <w:ptab w:relativeTo="margin" w:alignment="right" w:leader="dot"/>
          </w:r>
          <w:r w:rsidR="00FE6A6A">
            <w:t>6</w:t>
          </w:r>
        </w:p>
        <w:p w14:paraId="732A100C" w14:textId="58CCE284" w:rsidR="00BE66B4" w:rsidRDefault="00BE66B4" w:rsidP="00F4668F">
          <w:pPr>
            <w:pStyle w:val="ListeParagraf"/>
            <w:numPr>
              <w:ilvl w:val="2"/>
              <w:numId w:val="1"/>
            </w:numPr>
            <w:spacing w:after="240"/>
          </w:pPr>
          <w:r>
            <w:t>Başvurunun İçinde Bulunması Gereken Bilgiler</w:t>
          </w:r>
          <w:r>
            <w:ptab w:relativeTo="margin" w:alignment="right" w:leader="dot"/>
          </w:r>
          <w:r w:rsidR="00FE6A6A">
            <w:t>8</w:t>
          </w:r>
        </w:p>
        <w:p w14:paraId="2FB6A062" w14:textId="2BCC68FD" w:rsidR="00BE66B4" w:rsidRDefault="00BE66B4" w:rsidP="00F4668F">
          <w:pPr>
            <w:pStyle w:val="ListeParagraf"/>
            <w:numPr>
              <w:ilvl w:val="2"/>
              <w:numId w:val="1"/>
            </w:numPr>
            <w:spacing w:after="240"/>
          </w:pPr>
          <w:r>
            <w:t>Başvurunun Yanıtlanma Süreci</w:t>
          </w:r>
          <w:r>
            <w:ptab w:relativeTo="margin" w:alignment="right" w:leader="dot"/>
          </w:r>
          <w:r w:rsidR="00FE6A6A">
            <w:t>9</w:t>
          </w:r>
        </w:p>
        <w:p w14:paraId="0C33AB8B" w14:textId="6BEB1E94" w:rsidR="00BE66B4" w:rsidRDefault="00BE66B4" w:rsidP="00F4668F">
          <w:pPr>
            <w:pStyle w:val="T1"/>
            <w:numPr>
              <w:ilvl w:val="0"/>
              <w:numId w:val="1"/>
            </w:numPr>
            <w:spacing w:after="240"/>
            <w:rPr>
              <w:b/>
              <w:bCs/>
            </w:rPr>
          </w:pPr>
          <w:r>
            <w:rPr>
              <w:b/>
              <w:bCs/>
            </w:rPr>
            <w:t>BAŞVURU ÜCRETİ</w:t>
          </w:r>
          <w:r>
            <w:ptab w:relativeTo="margin" w:alignment="right" w:leader="dot"/>
          </w:r>
          <w:r w:rsidR="00FE6A6A">
            <w:rPr>
              <w:b/>
              <w:bCs/>
            </w:rPr>
            <w:t>9</w:t>
          </w:r>
        </w:p>
        <w:p w14:paraId="3548A21A" w14:textId="6B35850D" w:rsidR="00BE66B4" w:rsidRDefault="00BE66B4" w:rsidP="00F4668F">
          <w:pPr>
            <w:pStyle w:val="T1"/>
            <w:numPr>
              <w:ilvl w:val="0"/>
              <w:numId w:val="1"/>
            </w:numPr>
            <w:spacing w:after="240"/>
          </w:pPr>
          <w:r>
            <w:rPr>
              <w:b/>
              <w:bCs/>
            </w:rPr>
            <w:t>PROSEDÜRÜN YAYIMLANMASI VE SAKLANMASI</w:t>
          </w:r>
          <w:r>
            <w:ptab w:relativeTo="margin" w:alignment="right" w:leader="dot"/>
          </w:r>
          <w:r w:rsidR="00FE6A6A">
            <w:rPr>
              <w:b/>
              <w:bCs/>
            </w:rPr>
            <w:t>9</w:t>
          </w:r>
        </w:p>
        <w:p w14:paraId="3E7F9889" w14:textId="188B86D3" w:rsidR="00BE66B4" w:rsidRDefault="00BE66B4" w:rsidP="00F4668F">
          <w:pPr>
            <w:pStyle w:val="T1"/>
            <w:numPr>
              <w:ilvl w:val="0"/>
              <w:numId w:val="1"/>
            </w:numPr>
            <w:spacing w:after="240"/>
          </w:pPr>
          <w:r>
            <w:rPr>
              <w:b/>
              <w:bCs/>
            </w:rPr>
            <w:t>PROSEDÜRÜN YÜRÜRLÜĞÜ VE GÜNCELLEME PERİYODU</w:t>
          </w:r>
          <w:r>
            <w:ptab w:relativeTo="margin" w:alignment="right" w:leader="dot"/>
          </w:r>
          <w:r w:rsidR="00FE6A6A">
            <w:rPr>
              <w:b/>
              <w:bCs/>
            </w:rPr>
            <w:t>9</w:t>
          </w:r>
        </w:p>
        <w:p w14:paraId="400B987C" w14:textId="67C345AB" w:rsidR="00BE66B4" w:rsidRDefault="00BE66B4" w:rsidP="00F4668F">
          <w:pPr>
            <w:pStyle w:val="T1"/>
            <w:numPr>
              <w:ilvl w:val="0"/>
              <w:numId w:val="1"/>
            </w:numPr>
            <w:spacing w:after="240"/>
          </w:pPr>
          <w:r>
            <w:rPr>
              <w:b/>
              <w:bCs/>
            </w:rPr>
            <w:t>EK-1: YAPILACAKLAR LİSTESİ</w:t>
          </w:r>
          <w:r>
            <w:ptab w:relativeTo="margin" w:alignment="right" w:leader="dot"/>
          </w:r>
          <w:r w:rsidR="00FE6A6A">
            <w:rPr>
              <w:b/>
              <w:bCs/>
            </w:rPr>
            <w:t>10</w:t>
          </w:r>
        </w:p>
        <w:p w14:paraId="17E5A949" w14:textId="23871774" w:rsidR="00BE66B4" w:rsidRDefault="00BE66B4" w:rsidP="00F4668F">
          <w:pPr>
            <w:pStyle w:val="T1"/>
            <w:numPr>
              <w:ilvl w:val="0"/>
              <w:numId w:val="1"/>
            </w:numPr>
            <w:spacing w:after="240"/>
          </w:pPr>
          <w:r>
            <w:rPr>
              <w:b/>
              <w:bCs/>
            </w:rPr>
            <w:t>EK-2: İLGİLİ KİŞİ BAŞVURU FORMU</w:t>
          </w:r>
          <w:r>
            <w:ptab w:relativeTo="margin" w:alignment="right" w:leader="dot"/>
          </w:r>
          <w:r w:rsidR="00FE6A6A">
            <w:rPr>
              <w:b/>
              <w:bCs/>
            </w:rPr>
            <w:t>11</w:t>
          </w:r>
        </w:p>
        <w:p w14:paraId="609C1FFF" w14:textId="4127067D" w:rsidR="00BE66B4" w:rsidRDefault="00BE66B4" w:rsidP="00F4668F">
          <w:pPr>
            <w:pStyle w:val="T1"/>
            <w:numPr>
              <w:ilvl w:val="0"/>
              <w:numId w:val="1"/>
            </w:numPr>
            <w:spacing w:after="240"/>
          </w:pPr>
          <w:r>
            <w:rPr>
              <w:b/>
              <w:bCs/>
            </w:rPr>
            <w:t>EK-3: İLGİLİ KİŞİ BAŞVURULARI CEVAP YAZISI ÖRNEĞİ</w:t>
          </w:r>
          <w:r>
            <w:ptab w:relativeTo="margin" w:alignment="right" w:leader="dot"/>
          </w:r>
          <w:r w:rsidR="00FE6A6A">
            <w:rPr>
              <w:b/>
              <w:bCs/>
            </w:rPr>
            <w:t>15</w:t>
          </w:r>
        </w:p>
      </w:sdtContent>
    </w:sdt>
    <w:p w14:paraId="6084689B" w14:textId="77777777" w:rsidR="003C69D9" w:rsidRDefault="003C69D9" w:rsidP="00BE66B4">
      <w:pPr>
        <w:spacing w:after="0"/>
      </w:pPr>
    </w:p>
    <w:p w14:paraId="52ADDC85" w14:textId="77777777" w:rsidR="009616A8" w:rsidRDefault="003C69D9">
      <w:r>
        <w:br w:type="page"/>
      </w:r>
    </w:p>
    <w:p w14:paraId="72F1CED4" w14:textId="77777777" w:rsidR="009616A8" w:rsidRPr="00293BB0" w:rsidRDefault="009616A8" w:rsidP="009616A8">
      <w:pPr>
        <w:pStyle w:val="ListeParagraf"/>
        <w:numPr>
          <w:ilvl w:val="0"/>
          <w:numId w:val="2"/>
        </w:numPr>
        <w:spacing w:after="120"/>
        <w:rPr>
          <w:b/>
          <w:bCs/>
          <w:sz w:val="24"/>
          <w:szCs w:val="24"/>
        </w:rPr>
      </w:pPr>
      <w:r w:rsidRPr="00293BB0">
        <w:rPr>
          <w:b/>
          <w:bCs/>
          <w:sz w:val="24"/>
          <w:szCs w:val="24"/>
        </w:rPr>
        <w:lastRenderedPageBreak/>
        <w:t>GİRİŞ</w:t>
      </w:r>
    </w:p>
    <w:p w14:paraId="4198862A" w14:textId="77777777" w:rsidR="009616A8" w:rsidRPr="00293BB0" w:rsidRDefault="009616A8" w:rsidP="009616A8">
      <w:pPr>
        <w:pStyle w:val="ListeParagraf"/>
        <w:spacing w:after="120"/>
        <w:ind w:left="360"/>
        <w:rPr>
          <w:b/>
          <w:bCs/>
        </w:rPr>
      </w:pPr>
    </w:p>
    <w:p w14:paraId="135FC982" w14:textId="77777777" w:rsidR="009616A8" w:rsidRPr="00293BB0" w:rsidRDefault="009616A8" w:rsidP="009616A8">
      <w:pPr>
        <w:pStyle w:val="ListeParagraf"/>
        <w:numPr>
          <w:ilvl w:val="1"/>
          <w:numId w:val="2"/>
        </w:numPr>
        <w:spacing w:after="120"/>
        <w:rPr>
          <w:b/>
          <w:bCs/>
        </w:rPr>
      </w:pPr>
      <w:r>
        <w:rPr>
          <w:b/>
          <w:bCs/>
        </w:rPr>
        <w:t xml:space="preserve"> AMAÇ</w:t>
      </w:r>
    </w:p>
    <w:p w14:paraId="5CC2484E" w14:textId="43E7CCA1" w:rsidR="009616A8" w:rsidRDefault="009616A8" w:rsidP="009616A8">
      <w:pPr>
        <w:spacing w:before="240" w:after="120" w:line="276" w:lineRule="auto"/>
        <w:jc w:val="both"/>
        <w:rPr>
          <w:rFonts w:eastAsia="Times New Roman" w:cstheme="minorHAnsi"/>
        </w:rPr>
      </w:pPr>
      <w:r w:rsidRPr="00293BB0">
        <w:rPr>
          <w:rFonts w:eastAsia="Times New Roman" w:cstheme="minorHAnsi"/>
        </w:rPr>
        <w:t xml:space="preserve">İşbu İlgili Kişi Başvuru Süreçleri Prosedürü </w:t>
      </w:r>
      <w:r w:rsidRPr="00293BB0">
        <w:rPr>
          <w:rFonts w:eastAsia="Times New Roman" w:cstheme="minorHAnsi"/>
          <w:i/>
          <w:iCs/>
        </w:rPr>
        <w:t>(“</w:t>
      </w:r>
      <w:r w:rsidRPr="00293BB0">
        <w:rPr>
          <w:rFonts w:eastAsia="Times New Roman" w:cstheme="minorHAnsi"/>
          <w:b/>
          <w:i/>
          <w:iCs/>
        </w:rPr>
        <w:t>Prosedür</w:t>
      </w:r>
      <w:r w:rsidRPr="00293BB0">
        <w:rPr>
          <w:rFonts w:eastAsia="Times New Roman" w:cstheme="minorHAnsi"/>
          <w:i/>
          <w:iCs/>
        </w:rPr>
        <w:t>”</w:t>
      </w:r>
      <w:r w:rsidRPr="00293BB0">
        <w:rPr>
          <w:rFonts w:eastAsia="Times New Roman" w:cstheme="minorHAnsi"/>
        </w:rPr>
        <w:t>), 6698 sayılı Kişisel Verilerin Korunması Kanunu (“</w:t>
      </w:r>
      <w:r w:rsidRPr="00293BB0">
        <w:rPr>
          <w:rFonts w:eastAsia="Times New Roman" w:cstheme="minorHAnsi"/>
          <w:b/>
        </w:rPr>
        <w:t>Kanun</w:t>
      </w:r>
      <w:r w:rsidRPr="00293BB0">
        <w:rPr>
          <w:rFonts w:eastAsia="Times New Roman" w:cstheme="minorHAnsi"/>
        </w:rPr>
        <w:t xml:space="preserve">”) ve </w:t>
      </w:r>
      <w:r w:rsidRPr="00293BB0">
        <w:rPr>
          <w:rFonts w:eastAsia="Times New Roman" w:cstheme="minorHAnsi"/>
          <w:highlight w:val="white"/>
        </w:rPr>
        <w:t>Kanun’un ikincil düzenlemesini teşkil eden Veri Sorumlusuna Başvuru Usul ve Esasları Hakkında Tebliğ (“</w:t>
      </w:r>
      <w:r w:rsidRPr="00293BB0">
        <w:rPr>
          <w:rFonts w:eastAsia="Times New Roman" w:cstheme="minorHAnsi"/>
          <w:b/>
          <w:highlight w:val="white"/>
        </w:rPr>
        <w:t>Tebliğ</w:t>
      </w:r>
      <w:r w:rsidRPr="00293BB0">
        <w:rPr>
          <w:rFonts w:eastAsia="Times New Roman" w:cstheme="minorHAnsi"/>
          <w:highlight w:val="white"/>
        </w:rPr>
        <w:t>”) uyarınca yükümlülüklerimizi yerine getirmek ve ilgili kişinin Kanun kapsamında haklarını kullanması suretiyle</w:t>
      </w:r>
      <w:r w:rsidRPr="00293BB0">
        <w:rPr>
          <w:rFonts w:eastAsia="Times New Roman" w:cstheme="minorHAnsi"/>
        </w:rPr>
        <w:t xml:space="preserve"> </w:t>
      </w:r>
      <w:r w:rsidR="00202135">
        <w:rPr>
          <w:b/>
          <w:bCs/>
        </w:rPr>
        <w:t xml:space="preserve">NORBO SAVUNMA SANAYİ VE DIŞ TİCARET LİMİTED </w:t>
      </w:r>
      <w:r w:rsidR="00F34BD0" w:rsidRPr="00321446">
        <w:rPr>
          <w:b/>
          <w:bCs/>
        </w:rPr>
        <w:t>ŞİRKETİ</w:t>
      </w:r>
      <w:r w:rsidRPr="00293BB0">
        <w:rPr>
          <w:rFonts w:eastAsia="Times New Roman" w:cstheme="minorHAnsi"/>
          <w:b/>
        </w:rPr>
        <w:t xml:space="preserve"> </w:t>
      </w:r>
      <w:r w:rsidRPr="00293BB0">
        <w:rPr>
          <w:rFonts w:eastAsia="Times New Roman" w:cstheme="minorHAnsi"/>
        </w:rPr>
        <w:t>(“</w:t>
      </w:r>
      <w:r w:rsidRPr="00293BB0">
        <w:rPr>
          <w:rFonts w:eastAsia="Times New Roman" w:cstheme="minorHAnsi"/>
          <w:b/>
        </w:rPr>
        <w:t>Şirket</w:t>
      </w:r>
      <w:r w:rsidRPr="00293BB0">
        <w:rPr>
          <w:rFonts w:eastAsia="Times New Roman" w:cstheme="minorHAnsi"/>
        </w:rPr>
        <w:t xml:space="preserve">”)’e </w:t>
      </w:r>
      <w:r w:rsidRPr="00293BB0">
        <w:rPr>
          <w:rFonts w:eastAsia="Times New Roman" w:cstheme="minorHAnsi"/>
          <w:highlight w:val="white"/>
        </w:rPr>
        <w:t xml:space="preserve">gerçekleştireceği başvuruların yanıtlanmasına ilişkin usul ve esasları belirlemek amacıyla hazırlanmıştır. </w:t>
      </w:r>
    </w:p>
    <w:p w14:paraId="245CCE80" w14:textId="77777777" w:rsidR="009616A8" w:rsidRDefault="009616A8" w:rsidP="009616A8">
      <w:pPr>
        <w:pStyle w:val="ListeParagraf"/>
        <w:numPr>
          <w:ilvl w:val="1"/>
          <w:numId w:val="2"/>
        </w:numPr>
        <w:spacing w:before="240" w:after="120" w:line="276" w:lineRule="auto"/>
        <w:jc w:val="both"/>
        <w:rPr>
          <w:rFonts w:eastAsia="Times New Roman" w:cstheme="minorHAnsi"/>
          <w:b/>
          <w:bCs/>
        </w:rPr>
      </w:pPr>
      <w:r>
        <w:rPr>
          <w:rFonts w:eastAsia="Times New Roman" w:cstheme="minorHAnsi"/>
          <w:b/>
          <w:bCs/>
        </w:rPr>
        <w:t xml:space="preserve">KAPSAM </w:t>
      </w:r>
    </w:p>
    <w:p w14:paraId="176AC923" w14:textId="77777777" w:rsidR="009616A8" w:rsidRPr="005C087F" w:rsidRDefault="009616A8" w:rsidP="009616A8">
      <w:pPr>
        <w:spacing w:before="240" w:after="120" w:line="276" w:lineRule="auto"/>
        <w:jc w:val="both"/>
        <w:rPr>
          <w:rFonts w:eastAsia="Times New Roman" w:cstheme="minorHAnsi"/>
        </w:rPr>
      </w:pPr>
      <w:r w:rsidRPr="005C087F">
        <w:rPr>
          <w:rFonts w:eastAsia="Times New Roman" w:cstheme="minorHAnsi"/>
        </w:rPr>
        <w:t xml:space="preserve">Şirketimizin kişisel veri işlediği iş süreçlerine dahil olan gerçek kişilerin, Kanun’un 11. maddesi kapsamında sayılan aşağıda belirtilen haklarına ilişkin alınan başvurularının yönetimi ve yanıtlanması işbu Prosedür kapsamındadır: </w:t>
      </w:r>
    </w:p>
    <w:p w14:paraId="76B305E0" w14:textId="77777777" w:rsidR="009616A8" w:rsidRPr="005C087F" w:rsidRDefault="009616A8" w:rsidP="009616A8">
      <w:pPr>
        <w:numPr>
          <w:ilvl w:val="0"/>
          <w:numId w:val="3"/>
        </w:numPr>
        <w:pBdr>
          <w:top w:val="nil"/>
          <w:left w:val="nil"/>
          <w:bottom w:val="nil"/>
          <w:right w:val="nil"/>
          <w:between w:val="nil"/>
        </w:pBdr>
        <w:spacing w:after="0" w:line="276" w:lineRule="auto"/>
        <w:jc w:val="both"/>
        <w:rPr>
          <w:rFonts w:eastAsia="Times New Roman" w:cstheme="minorHAnsi"/>
          <w:color w:val="000000"/>
        </w:rPr>
      </w:pPr>
      <w:r w:rsidRPr="005C087F">
        <w:rPr>
          <w:rFonts w:eastAsia="Times New Roman" w:cstheme="minorHAnsi"/>
          <w:color w:val="000000"/>
        </w:rPr>
        <w:t>Kişisel verilerinin işlenip işlenmediğini öğrenme hakkı,</w:t>
      </w:r>
    </w:p>
    <w:p w14:paraId="4CF54B20" w14:textId="77777777" w:rsidR="009616A8" w:rsidRPr="005C087F" w:rsidRDefault="009616A8" w:rsidP="009616A8">
      <w:pPr>
        <w:numPr>
          <w:ilvl w:val="0"/>
          <w:numId w:val="3"/>
        </w:numPr>
        <w:pBdr>
          <w:top w:val="nil"/>
          <w:left w:val="nil"/>
          <w:bottom w:val="nil"/>
          <w:right w:val="nil"/>
          <w:between w:val="nil"/>
        </w:pBdr>
        <w:spacing w:after="0" w:line="276" w:lineRule="auto"/>
        <w:jc w:val="both"/>
        <w:rPr>
          <w:rFonts w:eastAsia="Times New Roman" w:cstheme="minorHAnsi"/>
          <w:color w:val="000000"/>
        </w:rPr>
      </w:pPr>
      <w:r w:rsidRPr="005C087F">
        <w:rPr>
          <w:rFonts w:eastAsia="Times New Roman" w:cstheme="minorHAnsi"/>
          <w:color w:val="000000"/>
        </w:rPr>
        <w:t>İşlenen kişisel verilerine ilişkin bilgi talep etme hakkı,</w:t>
      </w:r>
    </w:p>
    <w:p w14:paraId="794FE210" w14:textId="77777777" w:rsidR="009616A8" w:rsidRPr="005C087F" w:rsidRDefault="009616A8" w:rsidP="009616A8">
      <w:pPr>
        <w:numPr>
          <w:ilvl w:val="0"/>
          <w:numId w:val="3"/>
        </w:numPr>
        <w:pBdr>
          <w:top w:val="nil"/>
          <w:left w:val="nil"/>
          <w:bottom w:val="nil"/>
          <w:right w:val="nil"/>
          <w:between w:val="nil"/>
        </w:pBdr>
        <w:spacing w:after="0" w:line="276" w:lineRule="auto"/>
        <w:jc w:val="both"/>
        <w:rPr>
          <w:rFonts w:eastAsia="Times New Roman" w:cstheme="minorHAnsi"/>
          <w:color w:val="000000"/>
        </w:rPr>
      </w:pPr>
      <w:r w:rsidRPr="005C087F">
        <w:rPr>
          <w:rFonts w:eastAsia="Times New Roman" w:cstheme="minorHAnsi"/>
          <w:color w:val="000000"/>
        </w:rPr>
        <w:t>Kişisel verilerinin</w:t>
      </w:r>
      <w:r>
        <w:rPr>
          <w:rFonts w:eastAsia="Times New Roman" w:cstheme="minorHAnsi"/>
          <w:color w:val="000000"/>
        </w:rPr>
        <w:t xml:space="preserve"> işlenme</w:t>
      </w:r>
      <w:r w:rsidRPr="005C087F">
        <w:rPr>
          <w:rFonts w:eastAsia="Times New Roman" w:cstheme="minorHAnsi"/>
          <w:color w:val="000000"/>
        </w:rPr>
        <w:t xml:space="preserve"> amacını ve bu amaca uygun kullanılıp kullanılmadığını öğrenme hakkı, </w:t>
      </w:r>
    </w:p>
    <w:p w14:paraId="08A07F0B" w14:textId="77777777" w:rsidR="009616A8" w:rsidRPr="005C087F" w:rsidRDefault="009616A8" w:rsidP="009616A8">
      <w:pPr>
        <w:numPr>
          <w:ilvl w:val="0"/>
          <w:numId w:val="3"/>
        </w:numPr>
        <w:pBdr>
          <w:top w:val="nil"/>
          <w:left w:val="nil"/>
          <w:bottom w:val="nil"/>
          <w:right w:val="nil"/>
          <w:between w:val="nil"/>
        </w:pBdr>
        <w:spacing w:after="0" w:line="276" w:lineRule="auto"/>
        <w:jc w:val="both"/>
        <w:rPr>
          <w:rFonts w:eastAsia="Times New Roman" w:cstheme="minorHAnsi"/>
          <w:color w:val="000000"/>
        </w:rPr>
      </w:pPr>
      <w:r w:rsidRPr="005C087F">
        <w:rPr>
          <w:rFonts w:eastAsia="Times New Roman" w:cstheme="minorHAnsi"/>
          <w:color w:val="000000"/>
        </w:rPr>
        <w:t xml:space="preserve">Kişisel verilerinin yurt içi ve/veya yurt dışına aktarımı ile ilgili bilgi talep etme hakkı, </w:t>
      </w:r>
    </w:p>
    <w:p w14:paraId="10368CF6" w14:textId="77777777" w:rsidR="009616A8" w:rsidRPr="005C087F" w:rsidRDefault="009616A8" w:rsidP="009616A8">
      <w:pPr>
        <w:numPr>
          <w:ilvl w:val="0"/>
          <w:numId w:val="3"/>
        </w:numPr>
        <w:pBdr>
          <w:top w:val="nil"/>
          <w:left w:val="nil"/>
          <w:bottom w:val="nil"/>
          <w:right w:val="nil"/>
          <w:between w:val="nil"/>
        </w:pBdr>
        <w:spacing w:after="0" w:line="276" w:lineRule="auto"/>
        <w:jc w:val="both"/>
        <w:rPr>
          <w:rFonts w:eastAsia="Times New Roman" w:cstheme="minorHAnsi"/>
          <w:color w:val="000000"/>
        </w:rPr>
      </w:pPr>
      <w:r w:rsidRPr="005C087F">
        <w:rPr>
          <w:rFonts w:eastAsia="Times New Roman" w:cstheme="minorHAnsi"/>
          <w:color w:val="000000"/>
        </w:rPr>
        <w:t>İşlenen kişisel verilerinin düzeltilmesini isteme</w:t>
      </w:r>
      <w:r>
        <w:rPr>
          <w:rFonts w:eastAsia="Times New Roman" w:cstheme="minorHAnsi"/>
          <w:color w:val="000000"/>
        </w:rPr>
        <w:t xml:space="preserve"> ve bu doğrultuda yapılacak işlemlerin kişisel verilerinin aktarıldığı üçüncü kişilere bildirilmesini isteme</w:t>
      </w:r>
      <w:r w:rsidRPr="005C087F">
        <w:rPr>
          <w:rFonts w:eastAsia="Times New Roman" w:cstheme="minorHAnsi"/>
          <w:color w:val="000000"/>
        </w:rPr>
        <w:t xml:space="preserve"> hakkı, </w:t>
      </w:r>
    </w:p>
    <w:p w14:paraId="17CA632E" w14:textId="77777777" w:rsidR="009616A8" w:rsidRPr="005C087F" w:rsidRDefault="009616A8" w:rsidP="009616A8">
      <w:pPr>
        <w:numPr>
          <w:ilvl w:val="0"/>
          <w:numId w:val="3"/>
        </w:numPr>
        <w:pBdr>
          <w:top w:val="nil"/>
          <w:left w:val="nil"/>
          <w:bottom w:val="nil"/>
          <w:right w:val="nil"/>
          <w:between w:val="nil"/>
        </w:pBdr>
        <w:spacing w:after="0" w:line="276" w:lineRule="auto"/>
        <w:jc w:val="both"/>
        <w:rPr>
          <w:rFonts w:eastAsia="Times New Roman" w:cstheme="minorHAnsi"/>
          <w:color w:val="000000"/>
        </w:rPr>
      </w:pPr>
      <w:r w:rsidRPr="005C087F">
        <w:rPr>
          <w:rFonts w:eastAsia="Times New Roman" w:cstheme="minorHAnsi"/>
          <w:color w:val="000000"/>
        </w:rPr>
        <w:t xml:space="preserve">Kişisel verilerinin silinmesini veya yok edilmesini isteme </w:t>
      </w:r>
      <w:r>
        <w:rPr>
          <w:rFonts w:eastAsia="Times New Roman" w:cstheme="minorHAnsi"/>
          <w:color w:val="000000"/>
        </w:rPr>
        <w:t xml:space="preserve">ve bu doğrultuda yapılacak işlemlerin kişisel verilerinin aktarıldığı üçüncü kişilere bildirilmesini isteme </w:t>
      </w:r>
      <w:r w:rsidRPr="005C087F">
        <w:rPr>
          <w:rFonts w:eastAsia="Times New Roman" w:cstheme="minorHAnsi"/>
          <w:color w:val="000000"/>
        </w:rPr>
        <w:t xml:space="preserve">hakkı, </w:t>
      </w:r>
    </w:p>
    <w:p w14:paraId="4A4B9CD3" w14:textId="77777777" w:rsidR="009616A8" w:rsidRPr="005C087F" w:rsidRDefault="009616A8" w:rsidP="009616A8">
      <w:pPr>
        <w:numPr>
          <w:ilvl w:val="0"/>
          <w:numId w:val="3"/>
        </w:numPr>
        <w:pBdr>
          <w:top w:val="nil"/>
          <w:left w:val="nil"/>
          <w:bottom w:val="nil"/>
          <w:right w:val="nil"/>
          <w:between w:val="nil"/>
        </w:pBdr>
        <w:spacing w:after="0" w:line="276" w:lineRule="auto"/>
        <w:jc w:val="both"/>
        <w:rPr>
          <w:rFonts w:eastAsia="Times New Roman" w:cstheme="minorHAnsi"/>
          <w:color w:val="000000"/>
        </w:rPr>
      </w:pPr>
      <w:r w:rsidRPr="005C087F">
        <w:rPr>
          <w:rFonts w:eastAsia="Times New Roman" w:cstheme="minorHAnsi"/>
          <w:color w:val="000000"/>
        </w:rPr>
        <w:t>İşlenen kişisel verilerin münhasıran otomatik sistemler vasıtasıyla analiz edilmesi suretiyle aleyhine ortaya çıkan sonuca itiraz etme hakkı,</w:t>
      </w:r>
    </w:p>
    <w:p w14:paraId="51CC1E92" w14:textId="77777777" w:rsidR="009616A8" w:rsidRPr="005C087F" w:rsidRDefault="009616A8" w:rsidP="009616A8">
      <w:pPr>
        <w:numPr>
          <w:ilvl w:val="0"/>
          <w:numId w:val="3"/>
        </w:numPr>
        <w:pBdr>
          <w:top w:val="nil"/>
          <w:left w:val="nil"/>
          <w:bottom w:val="nil"/>
          <w:right w:val="nil"/>
          <w:between w:val="nil"/>
        </w:pBdr>
        <w:spacing w:after="280" w:line="276" w:lineRule="auto"/>
        <w:jc w:val="both"/>
        <w:rPr>
          <w:rFonts w:eastAsia="Times New Roman" w:cstheme="minorHAnsi"/>
          <w:color w:val="000000"/>
        </w:rPr>
      </w:pPr>
      <w:r w:rsidRPr="005C087F">
        <w:rPr>
          <w:rFonts w:eastAsia="Times New Roman" w:cstheme="minorHAnsi"/>
          <w:color w:val="000000"/>
        </w:rPr>
        <w:t>Kişisel verilerin kanuna aykırı olarak işlenmesi sebebiyle uğradığı zararın giderilmesini isteme hakkı.</w:t>
      </w:r>
    </w:p>
    <w:p w14:paraId="1EBDB1AA" w14:textId="77777777" w:rsidR="009616A8" w:rsidRDefault="009616A8" w:rsidP="009616A8">
      <w:pPr>
        <w:pStyle w:val="ListeParagraf"/>
        <w:numPr>
          <w:ilvl w:val="1"/>
          <w:numId w:val="2"/>
        </w:numPr>
        <w:spacing w:before="240" w:after="120" w:line="276" w:lineRule="auto"/>
        <w:jc w:val="both"/>
        <w:rPr>
          <w:rFonts w:eastAsia="Times New Roman" w:cstheme="minorHAnsi"/>
          <w:b/>
          <w:bCs/>
        </w:rPr>
      </w:pPr>
      <w:r>
        <w:rPr>
          <w:rFonts w:eastAsia="Times New Roman" w:cstheme="minorHAnsi"/>
          <w:b/>
          <w:bCs/>
        </w:rPr>
        <w:t>KISALTMALAR VE TANIMLAR</w:t>
      </w:r>
    </w:p>
    <w:p w14:paraId="6E558C70" w14:textId="77777777" w:rsidR="009616A8" w:rsidRPr="00191915" w:rsidRDefault="009616A8" w:rsidP="009616A8">
      <w:pPr>
        <w:pStyle w:val="ListeParagraf"/>
        <w:spacing w:after="0" w:line="257" w:lineRule="auto"/>
        <w:ind w:left="360"/>
        <w:rPr>
          <w:rFonts w:cstheme="minorHAnsi"/>
        </w:rPr>
      </w:pPr>
    </w:p>
    <w:tbl>
      <w:tblPr>
        <w:tblW w:w="9214" w:type="dxa"/>
        <w:tblBorders>
          <w:top w:val="nil"/>
          <w:left w:val="nil"/>
          <w:bottom w:val="nil"/>
          <w:right w:val="nil"/>
          <w:insideH w:val="nil"/>
          <w:insideV w:val="nil"/>
        </w:tblBorders>
        <w:tblLayout w:type="fixed"/>
        <w:tblLook w:val="0400" w:firstRow="0" w:lastRow="0" w:firstColumn="0" w:lastColumn="0" w:noHBand="0" w:noVBand="1"/>
      </w:tblPr>
      <w:tblGrid>
        <w:gridCol w:w="3007"/>
        <w:gridCol w:w="278"/>
        <w:gridCol w:w="5929"/>
      </w:tblGrid>
      <w:tr w:rsidR="009616A8" w:rsidRPr="005C087F" w14:paraId="56BE163D" w14:textId="77777777" w:rsidTr="0088146D">
        <w:tc>
          <w:tcPr>
            <w:tcW w:w="3007" w:type="dxa"/>
            <w:tcBorders>
              <w:top w:val="single" w:sz="4" w:space="0" w:color="ED7D31"/>
              <w:bottom w:val="single" w:sz="4" w:space="0" w:color="ED7D31"/>
            </w:tcBorders>
          </w:tcPr>
          <w:p w14:paraId="62F9A20A" w14:textId="77777777" w:rsidR="009616A8" w:rsidRPr="005C087F" w:rsidRDefault="009616A8" w:rsidP="0088146D">
            <w:pPr>
              <w:spacing w:line="276" w:lineRule="auto"/>
              <w:rPr>
                <w:rFonts w:eastAsia="Times New Roman" w:cstheme="minorHAnsi"/>
              </w:rPr>
            </w:pPr>
            <w:r w:rsidRPr="005C087F">
              <w:rPr>
                <w:rFonts w:eastAsia="Times New Roman" w:cstheme="minorHAnsi"/>
              </w:rPr>
              <w:t xml:space="preserve">Kanun </w:t>
            </w:r>
          </w:p>
        </w:tc>
        <w:tc>
          <w:tcPr>
            <w:tcW w:w="278" w:type="dxa"/>
            <w:tcBorders>
              <w:top w:val="single" w:sz="4" w:space="0" w:color="ED7D31"/>
              <w:bottom w:val="single" w:sz="4" w:space="0" w:color="ED7D31"/>
            </w:tcBorders>
          </w:tcPr>
          <w:p w14:paraId="1DCA557E" w14:textId="77777777" w:rsidR="009616A8" w:rsidRPr="005C087F" w:rsidRDefault="009616A8" w:rsidP="0088146D">
            <w:pPr>
              <w:spacing w:line="276" w:lineRule="auto"/>
              <w:rPr>
                <w:rFonts w:eastAsia="Times New Roman" w:cstheme="minorHAnsi"/>
              </w:rPr>
            </w:pPr>
            <w:r w:rsidRPr="005C087F">
              <w:rPr>
                <w:rFonts w:eastAsia="Times New Roman" w:cstheme="minorHAnsi"/>
              </w:rPr>
              <w:t>:</w:t>
            </w:r>
          </w:p>
        </w:tc>
        <w:tc>
          <w:tcPr>
            <w:tcW w:w="5929" w:type="dxa"/>
            <w:tcBorders>
              <w:top w:val="single" w:sz="4" w:space="0" w:color="ED7D31"/>
              <w:bottom w:val="single" w:sz="4" w:space="0" w:color="ED7D31"/>
            </w:tcBorders>
          </w:tcPr>
          <w:p w14:paraId="763E7FE9" w14:textId="77777777" w:rsidR="009616A8" w:rsidRPr="005C087F" w:rsidRDefault="009616A8" w:rsidP="0088146D">
            <w:pPr>
              <w:spacing w:line="276" w:lineRule="auto"/>
              <w:jc w:val="both"/>
              <w:rPr>
                <w:rFonts w:eastAsia="Times New Roman" w:cstheme="minorHAnsi"/>
                <w:i/>
              </w:rPr>
            </w:pPr>
            <w:r w:rsidRPr="005C087F">
              <w:rPr>
                <w:rFonts w:eastAsia="Times New Roman" w:cstheme="minorHAnsi"/>
                <w:i/>
              </w:rPr>
              <w:t>6698 sayılı Kişisel Verilerin Korunması Kanunu</w:t>
            </w:r>
          </w:p>
        </w:tc>
      </w:tr>
      <w:tr w:rsidR="009616A8" w:rsidRPr="005C087F" w14:paraId="525A7563" w14:textId="77777777" w:rsidTr="0088146D">
        <w:tc>
          <w:tcPr>
            <w:tcW w:w="3007" w:type="dxa"/>
            <w:tcBorders>
              <w:top w:val="single" w:sz="4" w:space="0" w:color="ED7D31"/>
            </w:tcBorders>
          </w:tcPr>
          <w:p w14:paraId="55680118" w14:textId="77777777" w:rsidR="009616A8" w:rsidRPr="005C087F" w:rsidRDefault="009616A8" w:rsidP="0088146D">
            <w:pPr>
              <w:spacing w:line="276" w:lineRule="auto"/>
              <w:rPr>
                <w:rFonts w:eastAsia="Times New Roman" w:cstheme="minorHAnsi"/>
              </w:rPr>
            </w:pPr>
            <w:r w:rsidRPr="005C087F">
              <w:rPr>
                <w:rFonts w:eastAsia="Times New Roman" w:cstheme="minorHAnsi"/>
              </w:rPr>
              <w:t xml:space="preserve">İlgili Kişi </w:t>
            </w:r>
          </w:p>
        </w:tc>
        <w:tc>
          <w:tcPr>
            <w:tcW w:w="278" w:type="dxa"/>
            <w:tcBorders>
              <w:top w:val="single" w:sz="4" w:space="0" w:color="ED7D31"/>
            </w:tcBorders>
          </w:tcPr>
          <w:p w14:paraId="11FED4E1" w14:textId="77777777" w:rsidR="009616A8" w:rsidRPr="005C087F" w:rsidRDefault="009616A8" w:rsidP="0088146D">
            <w:pPr>
              <w:spacing w:line="276" w:lineRule="auto"/>
              <w:rPr>
                <w:rFonts w:eastAsia="Times New Roman" w:cstheme="minorHAnsi"/>
              </w:rPr>
            </w:pPr>
            <w:r w:rsidRPr="005C087F">
              <w:rPr>
                <w:rFonts w:eastAsia="Times New Roman" w:cstheme="minorHAnsi"/>
              </w:rPr>
              <w:t>:</w:t>
            </w:r>
          </w:p>
        </w:tc>
        <w:tc>
          <w:tcPr>
            <w:tcW w:w="5929" w:type="dxa"/>
            <w:tcBorders>
              <w:top w:val="single" w:sz="4" w:space="0" w:color="ED7D31"/>
            </w:tcBorders>
          </w:tcPr>
          <w:p w14:paraId="78398970" w14:textId="77777777" w:rsidR="009616A8" w:rsidRPr="005C087F" w:rsidRDefault="009616A8" w:rsidP="0088146D">
            <w:pPr>
              <w:spacing w:line="276" w:lineRule="auto"/>
              <w:jc w:val="both"/>
              <w:rPr>
                <w:rFonts w:eastAsia="Times New Roman" w:cstheme="minorHAnsi"/>
                <w:i/>
              </w:rPr>
            </w:pPr>
            <w:r w:rsidRPr="005C087F">
              <w:rPr>
                <w:rFonts w:eastAsia="Times New Roman" w:cstheme="minorHAnsi"/>
                <w:i/>
              </w:rPr>
              <w:t>Kişisel verisi işlenen gerçek kişi</w:t>
            </w:r>
          </w:p>
        </w:tc>
      </w:tr>
      <w:tr w:rsidR="009616A8" w:rsidRPr="005C087F" w14:paraId="626B87EB" w14:textId="77777777" w:rsidTr="0088146D">
        <w:tc>
          <w:tcPr>
            <w:tcW w:w="3007" w:type="dxa"/>
            <w:tcBorders>
              <w:top w:val="single" w:sz="4" w:space="0" w:color="ED7D31"/>
              <w:bottom w:val="single" w:sz="4" w:space="0" w:color="ED7D31"/>
            </w:tcBorders>
          </w:tcPr>
          <w:p w14:paraId="73563FC9" w14:textId="77777777" w:rsidR="009616A8" w:rsidRPr="005C087F" w:rsidRDefault="009616A8" w:rsidP="0088146D">
            <w:pPr>
              <w:spacing w:line="276" w:lineRule="auto"/>
              <w:rPr>
                <w:rFonts w:eastAsia="Times New Roman" w:cstheme="minorHAnsi"/>
              </w:rPr>
            </w:pPr>
            <w:r w:rsidRPr="005C087F">
              <w:rPr>
                <w:rFonts w:eastAsia="Times New Roman" w:cstheme="minorHAnsi"/>
              </w:rPr>
              <w:t>İmha</w:t>
            </w:r>
          </w:p>
        </w:tc>
        <w:tc>
          <w:tcPr>
            <w:tcW w:w="278" w:type="dxa"/>
            <w:tcBorders>
              <w:top w:val="single" w:sz="4" w:space="0" w:color="ED7D31"/>
              <w:bottom w:val="single" w:sz="4" w:space="0" w:color="ED7D31"/>
            </w:tcBorders>
          </w:tcPr>
          <w:p w14:paraId="4EDA06A4" w14:textId="77777777" w:rsidR="009616A8" w:rsidRPr="005C087F" w:rsidRDefault="009616A8" w:rsidP="0088146D">
            <w:pPr>
              <w:spacing w:line="276" w:lineRule="auto"/>
              <w:rPr>
                <w:rFonts w:eastAsia="Times New Roman" w:cstheme="minorHAnsi"/>
              </w:rPr>
            </w:pPr>
            <w:r w:rsidRPr="005C087F">
              <w:rPr>
                <w:rFonts w:eastAsia="Times New Roman" w:cstheme="minorHAnsi"/>
              </w:rPr>
              <w:t>:</w:t>
            </w:r>
          </w:p>
        </w:tc>
        <w:tc>
          <w:tcPr>
            <w:tcW w:w="5929" w:type="dxa"/>
            <w:tcBorders>
              <w:top w:val="single" w:sz="4" w:space="0" w:color="ED7D31"/>
              <w:bottom w:val="single" w:sz="4" w:space="0" w:color="ED7D31"/>
            </w:tcBorders>
          </w:tcPr>
          <w:p w14:paraId="1D3DAEE7" w14:textId="77777777" w:rsidR="009616A8" w:rsidRPr="005C087F" w:rsidRDefault="009616A8" w:rsidP="0088146D">
            <w:pPr>
              <w:spacing w:line="276" w:lineRule="auto"/>
              <w:jc w:val="both"/>
              <w:rPr>
                <w:rFonts w:eastAsia="Times New Roman" w:cstheme="minorHAnsi"/>
                <w:i/>
              </w:rPr>
            </w:pPr>
            <w:r w:rsidRPr="005C087F">
              <w:rPr>
                <w:rFonts w:eastAsia="Times New Roman" w:cstheme="minorHAnsi"/>
                <w:i/>
              </w:rPr>
              <w:t xml:space="preserve">Kişisel verilerin silinmesi, yok edilmesi veya anonim hale getirilmesi </w:t>
            </w:r>
          </w:p>
        </w:tc>
      </w:tr>
      <w:tr w:rsidR="009616A8" w:rsidRPr="005C087F" w14:paraId="031D5EBE" w14:textId="77777777" w:rsidTr="0088146D">
        <w:tc>
          <w:tcPr>
            <w:tcW w:w="3007" w:type="dxa"/>
            <w:tcBorders>
              <w:top w:val="single" w:sz="4" w:space="0" w:color="ED7D31"/>
              <w:bottom w:val="single" w:sz="4" w:space="0" w:color="ED7D31"/>
            </w:tcBorders>
          </w:tcPr>
          <w:p w14:paraId="524A1E75" w14:textId="77777777" w:rsidR="009616A8" w:rsidRPr="005C087F" w:rsidRDefault="009616A8" w:rsidP="0088146D">
            <w:pPr>
              <w:spacing w:line="276" w:lineRule="auto"/>
              <w:rPr>
                <w:rFonts w:eastAsia="Times New Roman" w:cstheme="minorHAnsi"/>
              </w:rPr>
            </w:pPr>
            <w:r w:rsidRPr="005C087F">
              <w:rPr>
                <w:rFonts w:eastAsia="Times New Roman" w:cstheme="minorHAnsi"/>
              </w:rPr>
              <w:t xml:space="preserve">İrtibat Kişisi </w:t>
            </w:r>
          </w:p>
        </w:tc>
        <w:tc>
          <w:tcPr>
            <w:tcW w:w="278" w:type="dxa"/>
            <w:tcBorders>
              <w:top w:val="single" w:sz="4" w:space="0" w:color="ED7D31"/>
              <w:bottom w:val="single" w:sz="4" w:space="0" w:color="ED7D31"/>
            </w:tcBorders>
          </w:tcPr>
          <w:p w14:paraId="007F516A" w14:textId="77777777" w:rsidR="009616A8" w:rsidRPr="005C087F" w:rsidRDefault="009616A8" w:rsidP="0088146D">
            <w:pPr>
              <w:spacing w:line="276" w:lineRule="auto"/>
              <w:rPr>
                <w:rFonts w:eastAsia="Times New Roman" w:cstheme="minorHAnsi"/>
              </w:rPr>
            </w:pPr>
            <w:r w:rsidRPr="005C087F">
              <w:rPr>
                <w:rFonts w:eastAsia="Times New Roman" w:cstheme="minorHAnsi"/>
              </w:rPr>
              <w:t xml:space="preserve">: </w:t>
            </w:r>
          </w:p>
        </w:tc>
        <w:tc>
          <w:tcPr>
            <w:tcW w:w="5929" w:type="dxa"/>
            <w:tcBorders>
              <w:top w:val="single" w:sz="4" w:space="0" w:color="ED7D31"/>
              <w:bottom w:val="single" w:sz="4" w:space="0" w:color="ED7D31"/>
            </w:tcBorders>
          </w:tcPr>
          <w:p w14:paraId="2F62F9FE" w14:textId="77777777" w:rsidR="009616A8" w:rsidRPr="005C087F" w:rsidRDefault="009616A8" w:rsidP="0088146D">
            <w:pPr>
              <w:spacing w:line="276" w:lineRule="auto"/>
              <w:jc w:val="both"/>
              <w:rPr>
                <w:rFonts w:eastAsia="Times New Roman" w:cstheme="minorHAnsi"/>
                <w:i/>
              </w:rPr>
            </w:pPr>
            <w:r w:rsidRPr="005C087F">
              <w:rPr>
                <w:rFonts w:eastAsia="Times New Roman" w:cstheme="minorHAnsi"/>
                <w:i/>
              </w:rPr>
              <w:t xml:space="preserve">Türkiye’de yerleşik olan tüzel kişiler ile Türkiye’de yerleşik olmayan tüzel kişi veri sorumlusu temsilcisinin Kanun ve bu Kanuna dayalı olarak çıkarılacak ikincil düzenlemeler kapsamındaki yükümlülükleriyle ilgili olarak, Kurum ile kurulacak </w:t>
            </w:r>
            <w:r w:rsidRPr="005C087F">
              <w:rPr>
                <w:rFonts w:eastAsia="Times New Roman" w:cstheme="minorHAnsi"/>
                <w:i/>
              </w:rPr>
              <w:lastRenderedPageBreak/>
              <w:t>iletişim için veri sorumlusu tarafından Sicile kayıt esnasında bildirilen gerçek kişi</w:t>
            </w:r>
          </w:p>
        </w:tc>
      </w:tr>
      <w:tr w:rsidR="009616A8" w:rsidRPr="005C087F" w14:paraId="4343FAEA" w14:textId="77777777" w:rsidTr="0088146D">
        <w:tc>
          <w:tcPr>
            <w:tcW w:w="3007" w:type="dxa"/>
            <w:tcBorders>
              <w:top w:val="single" w:sz="4" w:space="0" w:color="ED7D31"/>
              <w:bottom w:val="single" w:sz="4" w:space="0" w:color="ED7D31"/>
            </w:tcBorders>
          </w:tcPr>
          <w:p w14:paraId="18C8595C" w14:textId="77777777" w:rsidR="009616A8" w:rsidRPr="005C087F" w:rsidRDefault="009616A8" w:rsidP="0088146D">
            <w:pPr>
              <w:spacing w:line="276" w:lineRule="auto"/>
              <w:rPr>
                <w:rFonts w:eastAsia="Times New Roman" w:cstheme="minorHAnsi"/>
              </w:rPr>
            </w:pPr>
            <w:r w:rsidRPr="005C087F">
              <w:rPr>
                <w:rFonts w:eastAsia="Times New Roman" w:cstheme="minorHAnsi"/>
              </w:rPr>
              <w:lastRenderedPageBreak/>
              <w:t xml:space="preserve">Kişisel Veri </w:t>
            </w:r>
          </w:p>
        </w:tc>
        <w:tc>
          <w:tcPr>
            <w:tcW w:w="278" w:type="dxa"/>
            <w:tcBorders>
              <w:top w:val="single" w:sz="4" w:space="0" w:color="ED7D31"/>
              <w:bottom w:val="single" w:sz="4" w:space="0" w:color="ED7D31"/>
            </w:tcBorders>
          </w:tcPr>
          <w:p w14:paraId="5918CE57" w14:textId="77777777" w:rsidR="009616A8" w:rsidRPr="005C087F" w:rsidRDefault="009616A8" w:rsidP="0088146D">
            <w:pPr>
              <w:spacing w:line="276" w:lineRule="auto"/>
              <w:rPr>
                <w:rFonts w:eastAsia="Times New Roman" w:cstheme="minorHAnsi"/>
              </w:rPr>
            </w:pPr>
            <w:r w:rsidRPr="005C087F">
              <w:rPr>
                <w:rFonts w:eastAsia="Times New Roman" w:cstheme="minorHAnsi"/>
              </w:rPr>
              <w:t>:</w:t>
            </w:r>
          </w:p>
        </w:tc>
        <w:tc>
          <w:tcPr>
            <w:tcW w:w="5929" w:type="dxa"/>
            <w:tcBorders>
              <w:top w:val="single" w:sz="4" w:space="0" w:color="ED7D31"/>
              <w:bottom w:val="single" w:sz="4" w:space="0" w:color="ED7D31"/>
            </w:tcBorders>
          </w:tcPr>
          <w:p w14:paraId="27B0C360" w14:textId="77777777" w:rsidR="009616A8" w:rsidRPr="005C087F" w:rsidRDefault="009616A8" w:rsidP="0088146D">
            <w:pPr>
              <w:spacing w:line="276" w:lineRule="auto"/>
              <w:rPr>
                <w:rFonts w:eastAsia="Times New Roman" w:cstheme="minorHAnsi"/>
                <w:i/>
              </w:rPr>
            </w:pPr>
            <w:r w:rsidRPr="005C087F">
              <w:rPr>
                <w:rFonts w:eastAsia="Times New Roman" w:cstheme="minorHAnsi"/>
                <w:i/>
              </w:rPr>
              <w:t xml:space="preserve">Kimliği belirli veya belirlenebilir gerçek kişiye ilişkin her türlü bilgi </w:t>
            </w:r>
          </w:p>
        </w:tc>
      </w:tr>
      <w:tr w:rsidR="009616A8" w:rsidRPr="005C087F" w14:paraId="574090F6" w14:textId="77777777" w:rsidTr="0088146D">
        <w:tc>
          <w:tcPr>
            <w:tcW w:w="3007" w:type="dxa"/>
            <w:tcBorders>
              <w:top w:val="single" w:sz="4" w:space="0" w:color="ED7D31"/>
              <w:bottom w:val="single" w:sz="4" w:space="0" w:color="ED7D31"/>
            </w:tcBorders>
          </w:tcPr>
          <w:p w14:paraId="21FDAFF6" w14:textId="77777777" w:rsidR="009616A8" w:rsidRPr="005C087F" w:rsidRDefault="009616A8" w:rsidP="0088146D">
            <w:pPr>
              <w:spacing w:line="276" w:lineRule="auto"/>
              <w:rPr>
                <w:rFonts w:eastAsia="Times New Roman" w:cstheme="minorHAnsi"/>
              </w:rPr>
            </w:pPr>
            <w:r w:rsidRPr="005C087F">
              <w:rPr>
                <w:rFonts w:eastAsia="Times New Roman" w:cstheme="minorHAnsi"/>
              </w:rPr>
              <w:t xml:space="preserve">Kişisel Veri İşleme Envanteri </w:t>
            </w:r>
          </w:p>
        </w:tc>
        <w:tc>
          <w:tcPr>
            <w:tcW w:w="278" w:type="dxa"/>
            <w:tcBorders>
              <w:top w:val="single" w:sz="4" w:space="0" w:color="ED7D31"/>
              <w:bottom w:val="single" w:sz="4" w:space="0" w:color="ED7D31"/>
            </w:tcBorders>
          </w:tcPr>
          <w:p w14:paraId="1C5438C0" w14:textId="77777777" w:rsidR="009616A8" w:rsidRPr="005C087F" w:rsidRDefault="009616A8" w:rsidP="0088146D">
            <w:pPr>
              <w:spacing w:line="276" w:lineRule="auto"/>
              <w:rPr>
                <w:rFonts w:eastAsia="Times New Roman" w:cstheme="minorHAnsi"/>
              </w:rPr>
            </w:pPr>
            <w:r w:rsidRPr="005C087F">
              <w:rPr>
                <w:rFonts w:eastAsia="Times New Roman" w:cstheme="minorHAnsi"/>
              </w:rPr>
              <w:t>:</w:t>
            </w:r>
          </w:p>
        </w:tc>
        <w:tc>
          <w:tcPr>
            <w:tcW w:w="5929" w:type="dxa"/>
            <w:tcBorders>
              <w:top w:val="single" w:sz="4" w:space="0" w:color="ED7D31"/>
              <w:bottom w:val="single" w:sz="4" w:space="0" w:color="ED7D31"/>
            </w:tcBorders>
          </w:tcPr>
          <w:p w14:paraId="6611E30F" w14:textId="77777777" w:rsidR="009616A8" w:rsidRPr="005C087F" w:rsidRDefault="009616A8" w:rsidP="0088146D">
            <w:pPr>
              <w:spacing w:line="276" w:lineRule="auto"/>
              <w:jc w:val="both"/>
              <w:rPr>
                <w:rFonts w:eastAsia="Times New Roman" w:cstheme="minorHAnsi"/>
                <w:i/>
              </w:rPr>
            </w:pPr>
            <w:r w:rsidRPr="005C087F">
              <w:rPr>
                <w:rFonts w:eastAsia="Times New Roman" w:cstheme="minorHAnsi"/>
                <w:i/>
              </w:rPr>
              <w:t>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w:t>
            </w:r>
            <w:r w:rsidR="00A45469">
              <w:rPr>
                <w:rFonts w:eastAsia="Times New Roman" w:cstheme="minorHAnsi"/>
                <w:i/>
              </w:rPr>
              <w:t>rak detaylandırdıkları envanter</w:t>
            </w:r>
          </w:p>
        </w:tc>
      </w:tr>
      <w:tr w:rsidR="009616A8" w:rsidRPr="005C087F" w14:paraId="2FFF7382" w14:textId="77777777" w:rsidTr="0088146D">
        <w:tc>
          <w:tcPr>
            <w:tcW w:w="3007" w:type="dxa"/>
            <w:tcBorders>
              <w:top w:val="single" w:sz="4" w:space="0" w:color="ED7D31"/>
              <w:bottom w:val="single" w:sz="4" w:space="0" w:color="ED7D31"/>
            </w:tcBorders>
          </w:tcPr>
          <w:p w14:paraId="63061764" w14:textId="77777777" w:rsidR="009616A8" w:rsidRPr="005C087F" w:rsidRDefault="009616A8" w:rsidP="0088146D">
            <w:pPr>
              <w:spacing w:line="276" w:lineRule="auto"/>
              <w:rPr>
                <w:rFonts w:eastAsia="Times New Roman" w:cstheme="minorHAnsi"/>
              </w:rPr>
            </w:pPr>
            <w:r w:rsidRPr="005C087F">
              <w:rPr>
                <w:rFonts w:eastAsia="Times New Roman" w:cstheme="minorHAnsi"/>
              </w:rPr>
              <w:t xml:space="preserve">Kişisel Verilerin İşlenmesi </w:t>
            </w:r>
          </w:p>
        </w:tc>
        <w:tc>
          <w:tcPr>
            <w:tcW w:w="278" w:type="dxa"/>
            <w:tcBorders>
              <w:top w:val="single" w:sz="4" w:space="0" w:color="ED7D31"/>
              <w:bottom w:val="single" w:sz="4" w:space="0" w:color="ED7D31"/>
            </w:tcBorders>
          </w:tcPr>
          <w:p w14:paraId="7BBC31FD" w14:textId="77777777" w:rsidR="009616A8" w:rsidRPr="005C087F" w:rsidRDefault="009616A8" w:rsidP="0088146D">
            <w:pPr>
              <w:spacing w:line="276" w:lineRule="auto"/>
              <w:rPr>
                <w:rFonts w:eastAsia="Times New Roman" w:cstheme="minorHAnsi"/>
              </w:rPr>
            </w:pPr>
            <w:r w:rsidRPr="005C087F">
              <w:rPr>
                <w:rFonts w:eastAsia="Times New Roman" w:cstheme="minorHAnsi"/>
              </w:rPr>
              <w:t>:</w:t>
            </w:r>
          </w:p>
        </w:tc>
        <w:tc>
          <w:tcPr>
            <w:tcW w:w="5929" w:type="dxa"/>
            <w:tcBorders>
              <w:top w:val="single" w:sz="4" w:space="0" w:color="ED7D31"/>
              <w:bottom w:val="single" w:sz="4" w:space="0" w:color="ED7D31"/>
            </w:tcBorders>
          </w:tcPr>
          <w:p w14:paraId="7DD6AEDE" w14:textId="77777777" w:rsidR="009616A8" w:rsidRPr="005C087F" w:rsidRDefault="009616A8" w:rsidP="0088146D">
            <w:pPr>
              <w:spacing w:line="276" w:lineRule="auto"/>
              <w:jc w:val="both"/>
              <w:rPr>
                <w:rFonts w:eastAsia="Times New Roman" w:cstheme="minorHAnsi"/>
                <w:i/>
              </w:rPr>
            </w:pPr>
            <w:r w:rsidRPr="005C087F">
              <w:rPr>
                <w:rFonts w:eastAsia="Times New Roman" w:cstheme="minorHAnsi"/>
                <w:i/>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w:t>
            </w:r>
            <w:r w:rsidR="0085746A">
              <w:rPr>
                <w:rFonts w:eastAsia="Times New Roman" w:cstheme="minorHAnsi"/>
                <w:i/>
              </w:rPr>
              <w:t>erçekleştirilen her türlü işlem</w:t>
            </w:r>
          </w:p>
        </w:tc>
      </w:tr>
      <w:tr w:rsidR="009616A8" w:rsidRPr="005C087F" w14:paraId="4C4F2EB7" w14:textId="77777777" w:rsidTr="0088146D">
        <w:tc>
          <w:tcPr>
            <w:tcW w:w="3007" w:type="dxa"/>
            <w:tcBorders>
              <w:top w:val="single" w:sz="4" w:space="0" w:color="ED7D31"/>
              <w:bottom w:val="single" w:sz="4" w:space="0" w:color="ED7D31"/>
            </w:tcBorders>
          </w:tcPr>
          <w:p w14:paraId="75FF1B9D" w14:textId="77777777" w:rsidR="009616A8" w:rsidRPr="005C087F" w:rsidRDefault="009616A8" w:rsidP="0088146D">
            <w:pPr>
              <w:spacing w:line="276" w:lineRule="auto"/>
              <w:rPr>
                <w:rFonts w:eastAsia="Times New Roman" w:cstheme="minorHAnsi"/>
              </w:rPr>
            </w:pPr>
            <w:r w:rsidRPr="005C087F">
              <w:rPr>
                <w:rFonts w:eastAsia="Times New Roman" w:cstheme="minorHAnsi"/>
              </w:rPr>
              <w:t xml:space="preserve">Kurul </w:t>
            </w:r>
          </w:p>
        </w:tc>
        <w:tc>
          <w:tcPr>
            <w:tcW w:w="278" w:type="dxa"/>
            <w:tcBorders>
              <w:top w:val="single" w:sz="4" w:space="0" w:color="ED7D31"/>
              <w:bottom w:val="single" w:sz="4" w:space="0" w:color="ED7D31"/>
            </w:tcBorders>
          </w:tcPr>
          <w:p w14:paraId="56D34A9F" w14:textId="77777777" w:rsidR="009616A8" w:rsidRPr="005C087F" w:rsidRDefault="009616A8" w:rsidP="0088146D">
            <w:pPr>
              <w:spacing w:line="276" w:lineRule="auto"/>
              <w:rPr>
                <w:rFonts w:eastAsia="Times New Roman" w:cstheme="minorHAnsi"/>
              </w:rPr>
            </w:pPr>
            <w:r w:rsidRPr="005C087F">
              <w:rPr>
                <w:rFonts w:eastAsia="Times New Roman" w:cstheme="minorHAnsi"/>
              </w:rPr>
              <w:t>:</w:t>
            </w:r>
          </w:p>
        </w:tc>
        <w:tc>
          <w:tcPr>
            <w:tcW w:w="5929" w:type="dxa"/>
            <w:tcBorders>
              <w:top w:val="single" w:sz="4" w:space="0" w:color="ED7D31"/>
              <w:bottom w:val="single" w:sz="4" w:space="0" w:color="ED7D31"/>
            </w:tcBorders>
          </w:tcPr>
          <w:p w14:paraId="02E2A7E2" w14:textId="77777777" w:rsidR="009616A8" w:rsidRPr="005C087F" w:rsidRDefault="0085746A" w:rsidP="0088146D">
            <w:pPr>
              <w:spacing w:line="276" w:lineRule="auto"/>
              <w:rPr>
                <w:rFonts w:eastAsia="Times New Roman" w:cstheme="minorHAnsi"/>
              </w:rPr>
            </w:pPr>
            <w:r>
              <w:rPr>
                <w:rFonts w:eastAsia="Times New Roman" w:cstheme="minorHAnsi"/>
                <w:i/>
              </w:rPr>
              <w:t>Kişisel Verileri Koruma Kurulu</w:t>
            </w:r>
          </w:p>
        </w:tc>
      </w:tr>
      <w:tr w:rsidR="009616A8" w:rsidRPr="005C087F" w14:paraId="7F19A8B1" w14:textId="77777777" w:rsidTr="0088146D">
        <w:tc>
          <w:tcPr>
            <w:tcW w:w="3007" w:type="dxa"/>
            <w:tcBorders>
              <w:top w:val="single" w:sz="4" w:space="0" w:color="ED7D31"/>
              <w:bottom w:val="single" w:sz="4" w:space="0" w:color="ED7D31"/>
            </w:tcBorders>
          </w:tcPr>
          <w:p w14:paraId="14C0035E" w14:textId="77777777" w:rsidR="009616A8" w:rsidRPr="005C087F" w:rsidRDefault="009616A8" w:rsidP="0088146D">
            <w:pPr>
              <w:spacing w:line="276" w:lineRule="auto"/>
              <w:rPr>
                <w:rFonts w:eastAsia="Times New Roman" w:cstheme="minorHAnsi"/>
              </w:rPr>
            </w:pPr>
            <w:r w:rsidRPr="005C087F">
              <w:rPr>
                <w:rFonts w:eastAsia="Times New Roman" w:cstheme="minorHAnsi"/>
              </w:rPr>
              <w:t>Kurum</w:t>
            </w:r>
          </w:p>
        </w:tc>
        <w:tc>
          <w:tcPr>
            <w:tcW w:w="278" w:type="dxa"/>
            <w:tcBorders>
              <w:top w:val="single" w:sz="4" w:space="0" w:color="ED7D31"/>
              <w:bottom w:val="single" w:sz="4" w:space="0" w:color="ED7D31"/>
            </w:tcBorders>
          </w:tcPr>
          <w:p w14:paraId="254DF24F" w14:textId="77777777" w:rsidR="009616A8" w:rsidRPr="005C087F" w:rsidRDefault="009616A8" w:rsidP="0088146D">
            <w:pPr>
              <w:spacing w:line="276" w:lineRule="auto"/>
              <w:rPr>
                <w:rFonts w:eastAsia="Times New Roman" w:cstheme="minorHAnsi"/>
              </w:rPr>
            </w:pPr>
            <w:r w:rsidRPr="005C087F">
              <w:rPr>
                <w:rFonts w:eastAsia="Times New Roman" w:cstheme="minorHAnsi"/>
              </w:rPr>
              <w:t>:</w:t>
            </w:r>
          </w:p>
        </w:tc>
        <w:tc>
          <w:tcPr>
            <w:tcW w:w="5929" w:type="dxa"/>
            <w:tcBorders>
              <w:top w:val="single" w:sz="4" w:space="0" w:color="ED7D31"/>
              <w:bottom w:val="single" w:sz="4" w:space="0" w:color="ED7D31"/>
            </w:tcBorders>
          </w:tcPr>
          <w:p w14:paraId="3A558D47" w14:textId="77777777" w:rsidR="009616A8" w:rsidRPr="005C087F" w:rsidRDefault="009616A8" w:rsidP="0088146D">
            <w:pPr>
              <w:spacing w:line="276" w:lineRule="auto"/>
              <w:rPr>
                <w:rFonts w:eastAsia="Times New Roman" w:cstheme="minorHAnsi"/>
                <w:i/>
              </w:rPr>
            </w:pPr>
            <w:r w:rsidRPr="005C087F">
              <w:rPr>
                <w:rFonts w:eastAsia="Times New Roman" w:cstheme="minorHAnsi"/>
                <w:i/>
              </w:rPr>
              <w:t xml:space="preserve">Kişisel Verileri </w:t>
            </w:r>
            <w:r w:rsidR="0085746A">
              <w:rPr>
                <w:rFonts w:eastAsia="Times New Roman" w:cstheme="minorHAnsi"/>
                <w:i/>
              </w:rPr>
              <w:t>Koruma Kurumu</w:t>
            </w:r>
          </w:p>
        </w:tc>
      </w:tr>
      <w:tr w:rsidR="009616A8" w:rsidRPr="005C087F" w14:paraId="41311C53" w14:textId="77777777" w:rsidTr="0088146D">
        <w:tc>
          <w:tcPr>
            <w:tcW w:w="3007" w:type="dxa"/>
            <w:tcBorders>
              <w:top w:val="single" w:sz="4" w:space="0" w:color="ED7D31"/>
              <w:bottom w:val="single" w:sz="4" w:space="0" w:color="ED7D31"/>
            </w:tcBorders>
          </w:tcPr>
          <w:p w14:paraId="16698E95" w14:textId="77777777" w:rsidR="009616A8" w:rsidRPr="005C087F" w:rsidRDefault="009616A8" w:rsidP="0088146D">
            <w:pPr>
              <w:spacing w:line="276" w:lineRule="auto"/>
              <w:rPr>
                <w:rFonts w:eastAsia="Times New Roman" w:cstheme="minorHAnsi"/>
              </w:rPr>
            </w:pPr>
            <w:r w:rsidRPr="005C087F">
              <w:rPr>
                <w:rFonts w:eastAsia="Times New Roman" w:cstheme="minorHAnsi"/>
              </w:rPr>
              <w:t xml:space="preserve">Özel Nitelikli Kişisel Veri </w:t>
            </w:r>
          </w:p>
        </w:tc>
        <w:tc>
          <w:tcPr>
            <w:tcW w:w="278" w:type="dxa"/>
            <w:tcBorders>
              <w:top w:val="single" w:sz="4" w:space="0" w:color="ED7D31"/>
              <w:bottom w:val="single" w:sz="4" w:space="0" w:color="ED7D31"/>
            </w:tcBorders>
          </w:tcPr>
          <w:p w14:paraId="6A8F9C67" w14:textId="77777777" w:rsidR="009616A8" w:rsidRPr="005C087F" w:rsidRDefault="009616A8" w:rsidP="0088146D">
            <w:pPr>
              <w:spacing w:line="276" w:lineRule="auto"/>
              <w:rPr>
                <w:rFonts w:eastAsia="Times New Roman" w:cstheme="minorHAnsi"/>
              </w:rPr>
            </w:pPr>
            <w:r w:rsidRPr="005C087F">
              <w:rPr>
                <w:rFonts w:eastAsia="Times New Roman" w:cstheme="minorHAnsi"/>
              </w:rPr>
              <w:t>:</w:t>
            </w:r>
          </w:p>
        </w:tc>
        <w:tc>
          <w:tcPr>
            <w:tcW w:w="5929" w:type="dxa"/>
            <w:tcBorders>
              <w:top w:val="single" w:sz="4" w:space="0" w:color="ED7D31"/>
              <w:bottom w:val="single" w:sz="4" w:space="0" w:color="ED7D31"/>
            </w:tcBorders>
          </w:tcPr>
          <w:p w14:paraId="2270170D" w14:textId="77777777" w:rsidR="009616A8" w:rsidRPr="005C087F" w:rsidRDefault="009616A8" w:rsidP="0088146D">
            <w:pPr>
              <w:spacing w:line="276" w:lineRule="auto"/>
              <w:jc w:val="both"/>
              <w:rPr>
                <w:rFonts w:eastAsia="Times New Roman" w:cstheme="minorHAnsi"/>
                <w:i/>
              </w:rPr>
            </w:pPr>
            <w:r w:rsidRPr="005C087F">
              <w:rPr>
                <w:rFonts w:eastAsia="Times New Roman" w:cstheme="minorHAnsi"/>
                <w:i/>
              </w:rPr>
              <w:t>Kişilerin ırkı, etnik kökeni, siyasi düşüncesi, felsefi inancı, dini, mezhebi veya diğer inançları, kılık ve kıyafeti, dernek, vakıf ya da sendika üyeliği, sağlığı, cinsel hayatı, ceza mahkûmiyeti ve güvenlik tedbirleriyle ilgili verileri il</w:t>
            </w:r>
            <w:r w:rsidR="006C2EC1">
              <w:rPr>
                <w:rFonts w:eastAsia="Times New Roman" w:cstheme="minorHAnsi"/>
                <w:i/>
              </w:rPr>
              <w:t>e biyometrik ve genetik veriler</w:t>
            </w:r>
          </w:p>
        </w:tc>
      </w:tr>
      <w:tr w:rsidR="009616A8" w:rsidRPr="005C087F" w14:paraId="782259E8" w14:textId="77777777" w:rsidTr="0088146D">
        <w:tc>
          <w:tcPr>
            <w:tcW w:w="3007" w:type="dxa"/>
            <w:tcBorders>
              <w:top w:val="single" w:sz="4" w:space="0" w:color="ED7D31"/>
              <w:bottom w:val="single" w:sz="4" w:space="0" w:color="ED7D31"/>
            </w:tcBorders>
          </w:tcPr>
          <w:p w14:paraId="14186463" w14:textId="77777777" w:rsidR="009616A8" w:rsidRPr="005C087F" w:rsidRDefault="009616A8" w:rsidP="0088146D">
            <w:pPr>
              <w:spacing w:line="276" w:lineRule="auto"/>
              <w:rPr>
                <w:rFonts w:eastAsia="Times New Roman" w:cstheme="minorHAnsi"/>
              </w:rPr>
            </w:pPr>
            <w:r w:rsidRPr="005C087F">
              <w:rPr>
                <w:rFonts w:eastAsia="Times New Roman" w:cstheme="minorHAnsi"/>
              </w:rPr>
              <w:t xml:space="preserve">Prosedür </w:t>
            </w:r>
          </w:p>
        </w:tc>
        <w:tc>
          <w:tcPr>
            <w:tcW w:w="278" w:type="dxa"/>
            <w:tcBorders>
              <w:top w:val="single" w:sz="4" w:space="0" w:color="ED7D31"/>
              <w:bottom w:val="single" w:sz="4" w:space="0" w:color="ED7D31"/>
            </w:tcBorders>
          </w:tcPr>
          <w:p w14:paraId="06CFE157" w14:textId="77777777" w:rsidR="009616A8" w:rsidRPr="005C087F" w:rsidRDefault="009616A8" w:rsidP="0088146D">
            <w:pPr>
              <w:spacing w:line="276" w:lineRule="auto"/>
              <w:rPr>
                <w:rFonts w:eastAsia="Times New Roman" w:cstheme="minorHAnsi"/>
              </w:rPr>
            </w:pPr>
            <w:r w:rsidRPr="005C087F">
              <w:rPr>
                <w:rFonts w:eastAsia="Times New Roman" w:cstheme="minorHAnsi"/>
              </w:rPr>
              <w:t>:</w:t>
            </w:r>
          </w:p>
        </w:tc>
        <w:tc>
          <w:tcPr>
            <w:tcW w:w="5929" w:type="dxa"/>
            <w:tcBorders>
              <w:top w:val="single" w:sz="4" w:space="0" w:color="ED7D31"/>
              <w:bottom w:val="single" w:sz="4" w:space="0" w:color="ED7D31"/>
            </w:tcBorders>
          </w:tcPr>
          <w:p w14:paraId="700482FF" w14:textId="77777777" w:rsidR="009616A8" w:rsidRPr="005C087F" w:rsidRDefault="009616A8" w:rsidP="0088146D">
            <w:pPr>
              <w:spacing w:line="276" w:lineRule="auto"/>
              <w:rPr>
                <w:rFonts w:eastAsia="Times New Roman" w:cstheme="minorHAnsi"/>
                <w:i/>
              </w:rPr>
            </w:pPr>
            <w:r w:rsidRPr="005C087F">
              <w:rPr>
                <w:rFonts w:eastAsia="Times New Roman" w:cstheme="minorHAnsi"/>
                <w:i/>
              </w:rPr>
              <w:t>İlgili Kişi Başvuru Süreçleri Prosedürü</w:t>
            </w:r>
          </w:p>
        </w:tc>
      </w:tr>
      <w:tr w:rsidR="009616A8" w:rsidRPr="005C087F" w14:paraId="438A3A68" w14:textId="77777777" w:rsidTr="0088146D">
        <w:tc>
          <w:tcPr>
            <w:tcW w:w="3007" w:type="dxa"/>
            <w:tcBorders>
              <w:top w:val="single" w:sz="4" w:space="0" w:color="ED7D31"/>
              <w:bottom w:val="single" w:sz="4" w:space="0" w:color="ED7D31"/>
            </w:tcBorders>
          </w:tcPr>
          <w:p w14:paraId="58E0216D" w14:textId="77777777" w:rsidR="009616A8" w:rsidRPr="005C087F" w:rsidRDefault="009616A8" w:rsidP="0088146D">
            <w:pPr>
              <w:spacing w:line="276" w:lineRule="auto"/>
              <w:rPr>
                <w:rFonts w:eastAsia="Times New Roman" w:cstheme="minorHAnsi"/>
              </w:rPr>
            </w:pPr>
            <w:r w:rsidRPr="005C087F">
              <w:rPr>
                <w:rFonts w:eastAsia="Times New Roman" w:cstheme="minorHAnsi"/>
              </w:rPr>
              <w:t xml:space="preserve">Tebliğ </w:t>
            </w:r>
          </w:p>
        </w:tc>
        <w:tc>
          <w:tcPr>
            <w:tcW w:w="278" w:type="dxa"/>
            <w:tcBorders>
              <w:top w:val="single" w:sz="4" w:space="0" w:color="ED7D31"/>
              <w:bottom w:val="single" w:sz="4" w:space="0" w:color="ED7D31"/>
            </w:tcBorders>
          </w:tcPr>
          <w:p w14:paraId="296F2E16" w14:textId="77777777" w:rsidR="009616A8" w:rsidRPr="005C087F" w:rsidRDefault="009616A8" w:rsidP="0088146D">
            <w:pPr>
              <w:spacing w:line="276" w:lineRule="auto"/>
              <w:rPr>
                <w:rFonts w:eastAsia="Times New Roman" w:cstheme="minorHAnsi"/>
              </w:rPr>
            </w:pPr>
            <w:r w:rsidRPr="005C087F">
              <w:rPr>
                <w:rFonts w:eastAsia="Times New Roman" w:cstheme="minorHAnsi"/>
              </w:rPr>
              <w:t>:</w:t>
            </w:r>
          </w:p>
        </w:tc>
        <w:tc>
          <w:tcPr>
            <w:tcW w:w="5929" w:type="dxa"/>
            <w:tcBorders>
              <w:top w:val="single" w:sz="4" w:space="0" w:color="ED7D31"/>
              <w:bottom w:val="single" w:sz="4" w:space="0" w:color="ED7D31"/>
            </w:tcBorders>
          </w:tcPr>
          <w:p w14:paraId="2947D384" w14:textId="77777777" w:rsidR="009616A8" w:rsidRPr="005C087F" w:rsidRDefault="009616A8" w:rsidP="0088146D">
            <w:pPr>
              <w:spacing w:line="276" w:lineRule="auto"/>
              <w:rPr>
                <w:rFonts w:eastAsia="Times New Roman" w:cstheme="minorHAnsi"/>
                <w:i/>
              </w:rPr>
            </w:pPr>
            <w:r w:rsidRPr="005C087F">
              <w:rPr>
                <w:rFonts w:eastAsia="Times New Roman" w:cstheme="minorHAnsi"/>
                <w:i/>
              </w:rPr>
              <w:t>Veri Sorumlusuna Başvuru Usul ve Esasları Hakkında Tebliğ</w:t>
            </w:r>
          </w:p>
        </w:tc>
      </w:tr>
      <w:tr w:rsidR="009616A8" w:rsidRPr="005C087F" w14:paraId="75C1E294" w14:textId="77777777" w:rsidTr="0088146D">
        <w:tc>
          <w:tcPr>
            <w:tcW w:w="3007" w:type="dxa"/>
            <w:tcBorders>
              <w:top w:val="single" w:sz="4" w:space="0" w:color="ED7D31"/>
              <w:bottom w:val="single" w:sz="4" w:space="0" w:color="ED7D31"/>
            </w:tcBorders>
          </w:tcPr>
          <w:p w14:paraId="28EF7E40" w14:textId="77777777" w:rsidR="009616A8" w:rsidRPr="005C087F" w:rsidRDefault="009616A8" w:rsidP="0088146D">
            <w:pPr>
              <w:spacing w:line="276" w:lineRule="auto"/>
              <w:rPr>
                <w:rFonts w:eastAsia="Times New Roman" w:cstheme="minorHAnsi"/>
              </w:rPr>
            </w:pPr>
            <w:r w:rsidRPr="005C087F">
              <w:rPr>
                <w:rFonts w:eastAsia="Times New Roman" w:cstheme="minorHAnsi"/>
              </w:rPr>
              <w:t>Veri İşleyen</w:t>
            </w:r>
          </w:p>
        </w:tc>
        <w:tc>
          <w:tcPr>
            <w:tcW w:w="278" w:type="dxa"/>
            <w:tcBorders>
              <w:top w:val="single" w:sz="4" w:space="0" w:color="ED7D31"/>
              <w:bottom w:val="single" w:sz="4" w:space="0" w:color="ED7D31"/>
            </w:tcBorders>
          </w:tcPr>
          <w:p w14:paraId="06CB2842" w14:textId="77777777" w:rsidR="009616A8" w:rsidRPr="005C087F" w:rsidRDefault="009616A8" w:rsidP="0088146D">
            <w:pPr>
              <w:spacing w:line="276" w:lineRule="auto"/>
              <w:rPr>
                <w:rFonts w:eastAsia="Times New Roman" w:cstheme="minorHAnsi"/>
              </w:rPr>
            </w:pPr>
            <w:r w:rsidRPr="005C087F">
              <w:rPr>
                <w:rFonts w:eastAsia="Times New Roman" w:cstheme="minorHAnsi"/>
              </w:rPr>
              <w:t>:</w:t>
            </w:r>
          </w:p>
        </w:tc>
        <w:tc>
          <w:tcPr>
            <w:tcW w:w="5929" w:type="dxa"/>
            <w:tcBorders>
              <w:top w:val="single" w:sz="4" w:space="0" w:color="ED7D31"/>
              <w:bottom w:val="single" w:sz="4" w:space="0" w:color="ED7D31"/>
            </w:tcBorders>
          </w:tcPr>
          <w:p w14:paraId="3AD418A2" w14:textId="77777777" w:rsidR="009616A8" w:rsidRPr="005C087F" w:rsidRDefault="009616A8" w:rsidP="0088146D">
            <w:pPr>
              <w:spacing w:line="276" w:lineRule="auto"/>
              <w:jc w:val="both"/>
              <w:rPr>
                <w:rFonts w:eastAsia="Times New Roman" w:cstheme="minorHAnsi"/>
                <w:i/>
              </w:rPr>
            </w:pPr>
            <w:r w:rsidRPr="005C087F">
              <w:rPr>
                <w:rFonts w:eastAsia="Times New Roman" w:cstheme="minorHAnsi"/>
                <w:i/>
              </w:rPr>
              <w:t xml:space="preserve">Veri sorumlusunun verdiği yetkiye dayanarak onun adına kişisel verileri </w:t>
            </w:r>
            <w:r w:rsidR="00DE5CDF">
              <w:rPr>
                <w:rFonts w:eastAsia="Times New Roman" w:cstheme="minorHAnsi"/>
                <w:i/>
              </w:rPr>
              <w:t>işleyen gerçek veya tüzel kişi</w:t>
            </w:r>
          </w:p>
        </w:tc>
      </w:tr>
      <w:tr w:rsidR="009616A8" w:rsidRPr="005C087F" w14:paraId="0FE14EB2" w14:textId="77777777" w:rsidTr="0088146D">
        <w:tc>
          <w:tcPr>
            <w:tcW w:w="3007" w:type="dxa"/>
            <w:tcBorders>
              <w:top w:val="single" w:sz="4" w:space="0" w:color="ED7D31"/>
              <w:bottom w:val="single" w:sz="4" w:space="0" w:color="ED7D31"/>
            </w:tcBorders>
          </w:tcPr>
          <w:p w14:paraId="2A1E3EE7" w14:textId="77777777" w:rsidR="009616A8" w:rsidRPr="005C087F" w:rsidRDefault="009616A8" w:rsidP="0088146D">
            <w:pPr>
              <w:spacing w:line="276" w:lineRule="auto"/>
              <w:rPr>
                <w:rFonts w:eastAsia="Times New Roman" w:cstheme="minorHAnsi"/>
              </w:rPr>
            </w:pPr>
            <w:r w:rsidRPr="005C087F">
              <w:rPr>
                <w:rFonts w:eastAsia="Times New Roman" w:cstheme="minorHAnsi"/>
              </w:rPr>
              <w:t>Veri Sorumlusu</w:t>
            </w:r>
          </w:p>
        </w:tc>
        <w:tc>
          <w:tcPr>
            <w:tcW w:w="278" w:type="dxa"/>
            <w:tcBorders>
              <w:top w:val="single" w:sz="4" w:space="0" w:color="ED7D31"/>
              <w:bottom w:val="single" w:sz="4" w:space="0" w:color="ED7D31"/>
            </w:tcBorders>
          </w:tcPr>
          <w:p w14:paraId="655FF690" w14:textId="77777777" w:rsidR="009616A8" w:rsidRPr="005C087F" w:rsidRDefault="009616A8" w:rsidP="0088146D">
            <w:pPr>
              <w:spacing w:line="276" w:lineRule="auto"/>
              <w:rPr>
                <w:rFonts w:eastAsia="Times New Roman" w:cstheme="minorHAnsi"/>
              </w:rPr>
            </w:pPr>
            <w:r w:rsidRPr="005C087F">
              <w:rPr>
                <w:rFonts w:eastAsia="Times New Roman" w:cstheme="minorHAnsi"/>
              </w:rPr>
              <w:t>:</w:t>
            </w:r>
          </w:p>
        </w:tc>
        <w:tc>
          <w:tcPr>
            <w:tcW w:w="5929" w:type="dxa"/>
            <w:tcBorders>
              <w:bottom w:val="single" w:sz="4" w:space="0" w:color="ED7D31"/>
            </w:tcBorders>
          </w:tcPr>
          <w:p w14:paraId="2D82D991" w14:textId="77777777" w:rsidR="009616A8" w:rsidRPr="005C087F" w:rsidRDefault="009616A8" w:rsidP="0088146D">
            <w:pPr>
              <w:spacing w:line="276" w:lineRule="auto"/>
              <w:jc w:val="both"/>
              <w:rPr>
                <w:rFonts w:eastAsia="Times New Roman" w:cstheme="minorHAnsi"/>
              </w:rPr>
            </w:pPr>
            <w:r w:rsidRPr="005C087F">
              <w:rPr>
                <w:rFonts w:eastAsia="Times New Roman" w:cstheme="minorHAnsi"/>
                <w:i/>
              </w:rPr>
              <w:t>Kişisel verilerin işleme amaçlarını ve vasıtalarını belirleyen, veri kayıt sisteminin kurulmasından ve yönetilmesinden sorum</w:t>
            </w:r>
            <w:r w:rsidR="0029196D">
              <w:rPr>
                <w:rFonts w:eastAsia="Times New Roman" w:cstheme="minorHAnsi"/>
                <w:i/>
              </w:rPr>
              <w:t>lu olan gerçek veya tüzel kişi</w:t>
            </w:r>
          </w:p>
        </w:tc>
      </w:tr>
    </w:tbl>
    <w:p w14:paraId="5194ACEC" w14:textId="77777777" w:rsidR="009616A8" w:rsidRPr="00191915" w:rsidRDefault="009616A8" w:rsidP="009616A8">
      <w:pPr>
        <w:pStyle w:val="ListeParagraf"/>
        <w:ind w:left="360"/>
        <w:rPr>
          <w:rFonts w:cstheme="minorHAnsi"/>
        </w:rPr>
      </w:pPr>
    </w:p>
    <w:p w14:paraId="4FBAC4A8" w14:textId="77777777" w:rsidR="00F9605E" w:rsidRDefault="00F9605E" w:rsidP="00F9605E">
      <w:pPr>
        <w:pStyle w:val="ListeParagraf"/>
        <w:numPr>
          <w:ilvl w:val="0"/>
          <w:numId w:val="2"/>
        </w:numPr>
        <w:spacing w:before="240" w:after="120" w:line="276" w:lineRule="auto"/>
        <w:jc w:val="both"/>
        <w:rPr>
          <w:rFonts w:eastAsia="Times New Roman" w:cstheme="minorHAnsi"/>
          <w:b/>
          <w:bCs/>
        </w:rPr>
      </w:pPr>
      <w:r>
        <w:rPr>
          <w:rFonts w:eastAsia="Times New Roman" w:cstheme="minorHAnsi"/>
          <w:b/>
          <w:bCs/>
        </w:rPr>
        <w:t>BAŞVURU SÜRECİNİN YÖNETİMİ</w:t>
      </w:r>
    </w:p>
    <w:p w14:paraId="4B174296" w14:textId="77777777" w:rsidR="00F9605E" w:rsidRPr="00B31126" w:rsidRDefault="00F9605E" w:rsidP="00F9605E">
      <w:pPr>
        <w:jc w:val="both"/>
        <w:rPr>
          <w:rFonts w:eastAsia="Times New Roman" w:cstheme="minorHAnsi"/>
        </w:rPr>
      </w:pPr>
      <w:r w:rsidRPr="00B31126">
        <w:rPr>
          <w:rFonts w:eastAsia="Times New Roman" w:cstheme="minorHAnsi"/>
        </w:rPr>
        <w:t xml:space="preserve">Başvuruların alınması, değerlendirilmesi ve yanıtlanması süreçlerinden oluşan ilgili kişi Başvuru Sürecinin Yönetiminde aşağıdaki adımlar takip edilir: </w:t>
      </w:r>
    </w:p>
    <w:p w14:paraId="5662615D" w14:textId="77777777" w:rsidR="00F9605E" w:rsidRPr="00202135" w:rsidRDefault="00F9605E" w:rsidP="00F9605E">
      <w:pPr>
        <w:spacing w:line="276" w:lineRule="auto"/>
        <w:jc w:val="both"/>
        <w:rPr>
          <w:rFonts w:eastAsia="Times New Roman" w:cstheme="minorHAnsi"/>
        </w:rPr>
      </w:pPr>
      <w:r w:rsidRPr="00202135">
        <w:rPr>
          <w:rFonts w:eastAsia="Times New Roman" w:cstheme="minorHAnsi"/>
          <w:b/>
          <w:u w:val="single"/>
        </w:rPr>
        <w:lastRenderedPageBreak/>
        <w:t>Adım 1:</w:t>
      </w:r>
      <w:r w:rsidRPr="00202135">
        <w:rPr>
          <w:rFonts w:eastAsia="Times New Roman" w:cstheme="minorHAnsi"/>
        </w:rPr>
        <w:t xml:space="preserve"> Tablo-1’de belirtilen şekillerde iletilen ilgili kişi başvurularının, </w:t>
      </w:r>
      <w:hyperlink w:anchor="_heading=h.3j2qqm3">
        <w:r w:rsidRPr="00202135">
          <w:rPr>
            <w:rFonts w:eastAsia="Times New Roman" w:cstheme="minorHAnsi"/>
            <w:b/>
            <w:u w:val="single"/>
          </w:rPr>
          <w:t>İlgili Kişi Başvuru Formu (EK-2)</w:t>
        </w:r>
      </w:hyperlink>
      <w:r w:rsidRPr="00202135">
        <w:rPr>
          <w:rFonts w:eastAsia="Times New Roman" w:cstheme="minorHAnsi"/>
        </w:rPr>
        <w:t xml:space="preserve"> ile alınabilmesi için başvuruyu teslim alan </w:t>
      </w:r>
      <w:r w:rsidR="00A8622A" w:rsidRPr="00202135">
        <w:rPr>
          <w:rFonts w:eastAsia="Times New Roman" w:cstheme="minorHAnsi"/>
        </w:rPr>
        <w:t xml:space="preserve">birim </w:t>
      </w:r>
      <w:r w:rsidRPr="00202135">
        <w:rPr>
          <w:rFonts w:eastAsia="Times New Roman" w:cstheme="minorHAnsi"/>
        </w:rPr>
        <w:t>çalışan</w:t>
      </w:r>
      <w:r w:rsidR="00A8622A" w:rsidRPr="00202135">
        <w:rPr>
          <w:rFonts w:eastAsia="Times New Roman" w:cstheme="minorHAnsi"/>
        </w:rPr>
        <w:t>ı</w:t>
      </w:r>
      <w:r w:rsidRPr="00202135">
        <w:rPr>
          <w:rFonts w:eastAsia="Times New Roman" w:cstheme="minorHAnsi"/>
        </w:rPr>
        <w:t xml:space="preserve"> tarafından, ilgili kişiye gerekli yönlendirmeler yapılır.</w:t>
      </w:r>
      <w:r w:rsidRPr="00202135">
        <w:rPr>
          <w:rFonts w:eastAsia="Times New Roman" w:cstheme="minorHAnsi"/>
          <w:i/>
        </w:rPr>
        <w:t xml:space="preserve"> (Özellikle telefon araması ile alınan talepler bakımından bu adım geçerlidir.)</w:t>
      </w:r>
    </w:p>
    <w:p w14:paraId="173E03B4" w14:textId="77777777" w:rsidR="00F9605E" w:rsidRPr="00202135" w:rsidRDefault="00F9605E" w:rsidP="00F9605E">
      <w:pPr>
        <w:spacing w:line="276" w:lineRule="auto"/>
        <w:jc w:val="both"/>
        <w:rPr>
          <w:rFonts w:eastAsia="Times New Roman" w:cstheme="minorHAnsi"/>
        </w:rPr>
      </w:pPr>
      <w:r w:rsidRPr="00202135">
        <w:rPr>
          <w:rFonts w:eastAsia="Times New Roman" w:cstheme="minorHAnsi"/>
          <w:b/>
          <w:u w:val="single"/>
        </w:rPr>
        <w:t>Adım 2:</w:t>
      </w:r>
      <w:r w:rsidRPr="00202135">
        <w:rPr>
          <w:rFonts w:eastAsia="Times New Roman" w:cstheme="minorHAnsi"/>
        </w:rPr>
        <w:t xml:space="preserve"> Başvuruyu teslim alan</w:t>
      </w:r>
      <w:r w:rsidR="00A8622A" w:rsidRPr="00202135">
        <w:rPr>
          <w:rFonts w:eastAsia="Times New Roman" w:cstheme="minorHAnsi"/>
        </w:rPr>
        <w:t xml:space="preserve"> ilgili</w:t>
      </w:r>
      <w:r w:rsidRPr="00202135">
        <w:rPr>
          <w:rFonts w:eastAsia="Times New Roman" w:cstheme="minorHAnsi"/>
        </w:rPr>
        <w:t xml:space="preserve"> çalışan, teslim aldığı başvuruyu en kısa sürede </w:t>
      </w:r>
      <w:r w:rsidRPr="00202135">
        <w:rPr>
          <w:rFonts w:eastAsia="Times New Roman" w:cstheme="minorHAnsi"/>
          <w:i/>
        </w:rPr>
        <w:t xml:space="preserve">(aynı iş günü içerisinde ve eğer mümkün değilse, en geç iki iş günü içinde) </w:t>
      </w:r>
      <w:r w:rsidRPr="00202135">
        <w:rPr>
          <w:rFonts w:eastAsia="Times New Roman" w:cstheme="minorHAnsi"/>
        </w:rPr>
        <w:t>İrtibat Kişisine iletir. İrtibat Kişisi</w:t>
      </w:r>
      <w:r w:rsidR="00A8622A" w:rsidRPr="00202135">
        <w:rPr>
          <w:rFonts w:eastAsia="Times New Roman" w:cstheme="minorHAnsi"/>
        </w:rPr>
        <w:t xml:space="preserve"> ve ilgili kişi başvuru süreçlerinde görevli birim/birimler,</w:t>
      </w:r>
      <w:r w:rsidRPr="00202135">
        <w:rPr>
          <w:rFonts w:eastAsia="Times New Roman" w:cstheme="minorHAnsi"/>
        </w:rPr>
        <w:t xml:space="preserve"> en kısa sürede </w:t>
      </w:r>
      <w:r w:rsidRPr="00202135">
        <w:rPr>
          <w:rFonts w:eastAsia="Times New Roman" w:cstheme="minorHAnsi"/>
          <w:i/>
        </w:rPr>
        <w:t>(aynı iş günü içerisinde ve eğer mümkün değilse, en geç iki iş günü içinde)</w:t>
      </w:r>
      <w:r w:rsidRPr="00202135">
        <w:rPr>
          <w:rFonts w:eastAsia="Times New Roman" w:cstheme="minorHAnsi"/>
        </w:rPr>
        <w:t xml:space="preserve"> </w:t>
      </w:r>
      <w:hyperlink w:anchor="_heading=h.z337ya">
        <w:r w:rsidRPr="00202135">
          <w:rPr>
            <w:rFonts w:eastAsia="Times New Roman" w:cstheme="minorHAnsi"/>
            <w:b/>
            <w:u w:val="single"/>
          </w:rPr>
          <w:t>Yapılacaklar Listesi (EK-1)</w:t>
        </w:r>
      </w:hyperlink>
      <w:r w:rsidRPr="00202135">
        <w:rPr>
          <w:rFonts w:eastAsia="Times New Roman" w:cstheme="minorHAnsi"/>
          <w:bCs/>
        </w:rPr>
        <w:t>’</w:t>
      </w:r>
      <w:proofErr w:type="spellStart"/>
      <w:r w:rsidRPr="00202135">
        <w:rPr>
          <w:rFonts w:eastAsia="Times New Roman" w:cstheme="minorHAnsi"/>
          <w:bCs/>
        </w:rPr>
        <w:t>ni</w:t>
      </w:r>
      <w:proofErr w:type="spellEnd"/>
      <w:r w:rsidRPr="00202135">
        <w:rPr>
          <w:rFonts w:eastAsia="Times New Roman" w:cstheme="minorHAnsi"/>
          <w:bCs/>
        </w:rPr>
        <w:t xml:space="preserve"> </w:t>
      </w:r>
      <w:r w:rsidRPr="00202135">
        <w:rPr>
          <w:rFonts w:eastAsia="Times New Roman" w:cstheme="minorHAnsi"/>
        </w:rPr>
        <w:t>kontrol ederek ilgili kişi başvurusunun içeriğini değerlendirir. Bu kapsamda, ilgili kişinin kimlik doğrulamasını yapar ve talep konusunu belirleyerek talebin muhatabı ilgili birime süreç yönlendirilir.</w:t>
      </w:r>
    </w:p>
    <w:p w14:paraId="4120DED7" w14:textId="77777777" w:rsidR="00F9605E" w:rsidRDefault="00F9605E" w:rsidP="00F9605E">
      <w:pPr>
        <w:spacing w:line="276" w:lineRule="auto"/>
        <w:jc w:val="both"/>
        <w:rPr>
          <w:rFonts w:eastAsia="Times New Roman" w:cstheme="minorHAnsi"/>
        </w:rPr>
      </w:pPr>
      <w:r w:rsidRPr="00202135">
        <w:rPr>
          <w:rFonts w:eastAsia="Times New Roman" w:cstheme="minorHAnsi"/>
          <w:b/>
          <w:u w:val="single"/>
        </w:rPr>
        <w:t>Adım 3:</w:t>
      </w:r>
      <w:r w:rsidRPr="00202135">
        <w:rPr>
          <w:rFonts w:eastAsia="Times New Roman" w:cstheme="minorHAnsi"/>
        </w:rPr>
        <w:t xml:space="preserve"> İrtibat Kişisi ve talebin muhatabı ilgili birim tarafından başvurunun yanıtlanması için gerekli bilgi ve belge toplanır ve </w:t>
      </w:r>
      <w:hyperlink w:anchor="_heading=h.1y810tw">
        <w:r w:rsidRPr="00202135">
          <w:rPr>
            <w:rFonts w:eastAsia="Times New Roman" w:cstheme="minorHAnsi"/>
            <w:b/>
            <w:u w:val="single"/>
          </w:rPr>
          <w:t>İlgili Kişi Başvuruları Cevap Yazısı Örneği (EK-3)</w:t>
        </w:r>
      </w:hyperlink>
      <w:r w:rsidRPr="00202135">
        <w:rPr>
          <w:rFonts w:eastAsia="Times New Roman" w:cstheme="minorHAnsi"/>
        </w:rPr>
        <w:t>’</w:t>
      </w:r>
      <w:proofErr w:type="spellStart"/>
      <w:r w:rsidRPr="00202135">
        <w:rPr>
          <w:rFonts w:eastAsia="Times New Roman" w:cstheme="minorHAnsi"/>
        </w:rPr>
        <w:t>nde</w:t>
      </w:r>
      <w:proofErr w:type="spellEnd"/>
      <w:r w:rsidRPr="00202135">
        <w:rPr>
          <w:rFonts w:eastAsia="Times New Roman" w:cstheme="minorHAnsi"/>
        </w:rPr>
        <w:t xml:space="preserve"> belirtilen hususlara dikkat edilerek başvuru yanıtlanır. İrtibat Kişisi tarafından yapılan değerlendirmeye istinaden gerekli </w:t>
      </w:r>
      <w:r w:rsidRPr="00B31126">
        <w:rPr>
          <w:rFonts w:eastAsia="Times New Roman" w:cstheme="minorHAnsi"/>
        </w:rPr>
        <w:t xml:space="preserve">görülmesi halinde süreç </w:t>
      </w:r>
      <w:r w:rsidRPr="006C5270">
        <w:rPr>
          <w:rFonts w:eastAsia="Times New Roman" w:cstheme="minorHAnsi"/>
        </w:rPr>
        <w:t>Hukuk Danışmanına</w:t>
      </w:r>
      <w:r w:rsidRPr="00B31126">
        <w:rPr>
          <w:rFonts w:eastAsia="Times New Roman" w:cstheme="minorHAnsi"/>
        </w:rPr>
        <w:t xml:space="preserve"> yönlendirilir ve başvurunun alınmasından itibaren 30 gün içerisinde ilgili kişinin talebi yanıtlanır. </w:t>
      </w:r>
    </w:p>
    <w:p w14:paraId="2511BEC4" w14:textId="77777777" w:rsidR="00A8622A" w:rsidRDefault="00A8622A" w:rsidP="00A8622A">
      <w:pPr>
        <w:pStyle w:val="ListeParagraf"/>
        <w:numPr>
          <w:ilvl w:val="1"/>
          <w:numId w:val="2"/>
        </w:numPr>
        <w:spacing w:line="276" w:lineRule="auto"/>
        <w:jc w:val="both"/>
        <w:rPr>
          <w:rFonts w:eastAsia="Times New Roman" w:cstheme="minorHAnsi"/>
          <w:b/>
          <w:bCs/>
        </w:rPr>
      </w:pPr>
      <w:r>
        <w:rPr>
          <w:rFonts w:eastAsia="Times New Roman" w:cstheme="minorHAnsi"/>
          <w:b/>
          <w:bCs/>
        </w:rPr>
        <w:t>ADIM 1: BAŞVURUNUN ALINMASI</w:t>
      </w:r>
    </w:p>
    <w:p w14:paraId="34D024D1" w14:textId="77777777" w:rsidR="00A8622A" w:rsidRPr="00362544" w:rsidRDefault="00A8622A" w:rsidP="00A8622A">
      <w:pPr>
        <w:jc w:val="both"/>
        <w:rPr>
          <w:rFonts w:cstheme="minorHAnsi"/>
        </w:rPr>
      </w:pPr>
      <w:r w:rsidRPr="00362544">
        <w:rPr>
          <w:rFonts w:eastAsia="Times New Roman" w:cstheme="minorHAnsi"/>
        </w:rPr>
        <w:t xml:space="preserve">Şirketin tüm birimleri ve çalışanları, Prosedür kapsamında ilgili kişi başvurularının alınması ve süreçlerin yürütülmesinde </w:t>
      </w:r>
      <w:r w:rsidRPr="00ED2DBD">
        <w:rPr>
          <w:rFonts w:eastAsia="Times New Roman" w:cstheme="minorHAnsi"/>
        </w:rPr>
        <w:t>İrtibat Kişisine</w:t>
      </w:r>
      <w:r w:rsidRPr="00362544">
        <w:rPr>
          <w:rFonts w:eastAsia="Times New Roman" w:cstheme="minorHAnsi"/>
        </w:rPr>
        <w:t xml:space="preserve"> aktif olarak destek verir ve gerekli </w:t>
      </w:r>
      <w:proofErr w:type="gramStart"/>
      <w:r w:rsidRPr="00362544">
        <w:rPr>
          <w:rFonts w:eastAsia="Times New Roman" w:cstheme="minorHAnsi"/>
        </w:rPr>
        <w:t>işbirliğini</w:t>
      </w:r>
      <w:proofErr w:type="gramEnd"/>
      <w:r w:rsidRPr="00362544">
        <w:rPr>
          <w:rFonts w:eastAsia="Times New Roman" w:cstheme="minorHAnsi"/>
        </w:rPr>
        <w:t xml:space="preserve"> sağlar. </w:t>
      </w:r>
    </w:p>
    <w:p w14:paraId="302147EF" w14:textId="77777777" w:rsidR="00A8622A" w:rsidRPr="00362544" w:rsidRDefault="00A8622A" w:rsidP="00A8622A">
      <w:pPr>
        <w:jc w:val="both"/>
        <w:rPr>
          <w:rFonts w:eastAsia="Times New Roman" w:cstheme="minorHAnsi"/>
        </w:rPr>
      </w:pPr>
      <w:r w:rsidRPr="00362544">
        <w:rPr>
          <w:rFonts w:eastAsia="Times New Roman" w:cstheme="minorHAnsi"/>
        </w:rPr>
        <w:t>İlgili kişi başvuruları, yazılı, sözlü ve/veya elektronik ortamda iletilebilecek olup başvurunun şekline göre ilgili kişi başvuru sürecinde görev alanların unvanları, birimleri ve görev tanımları</w:t>
      </w:r>
      <w:r>
        <w:rPr>
          <w:rFonts w:eastAsia="Times New Roman" w:cstheme="minorHAnsi"/>
        </w:rPr>
        <w:t>na ilişkin dağılım ve açıklama</w:t>
      </w:r>
      <w:r w:rsidR="00750520">
        <w:rPr>
          <w:rFonts w:eastAsia="Times New Roman" w:cstheme="minorHAnsi"/>
        </w:rPr>
        <w:t xml:space="preserve"> Tablo 1’de belirtilmiştir</w:t>
      </w:r>
      <w:r w:rsidRPr="00362544">
        <w:rPr>
          <w:rFonts w:eastAsia="Times New Roman" w:cstheme="minorHAnsi"/>
        </w:rPr>
        <w:t xml:space="preserve">: </w:t>
      </w:r>
    </w:p>
    <w:p w14:paraId="07D165C8" w14:textId="77777777" w:rsidR="00A8622A" w:rsidRPr="005C087F" w:rsidRDefault="00750520" w:rsidP="00A8622A">
      <w:pPr>
        <w:spacing w:line="276" w:lineRule="auto"/>
        <w:jc w:val="both"/>
        <w:rPr>
          <w:rFonts w:eastAsia="Times New Roman" w:cstheme="minorHAnsi"/>
          <w:i/>
        </w:rPr>
      </w:pPr>
      <w:r>
        <w:rPr>
          <w:rFonts w:eastAsia="Times New Roman" w:cstheme="minorHAnsi"/>
          <w:i/>
        </w:rPr>
        <w:t>Tablo 1: İlgili kişi başvuru süreçleri görev dağılımı</w:t>
      </w:r>
      <w:r w:rsidR="00A8622A" w:rsidRPr="005C087F">
        <w:rPr>
          <w:rFonts w:eastAsia="Times New Roman" w:cstheme="minorHAnsi"/>
          <w:i/>
        </w:rPr>
        <w:t xml:space="preserve"> </w:t>
      </w:r>
    </w:p>
    <w:tbl>
      <w:tblPr>
        <w:tblW w:w="906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3681"/>
        <w:gridCol w:w="2551"/>
        <w:gridCol w:w="2830"/>
      </w:tblGrid>
      <w:tr w:rsidR="00A8622A" w:rsidRPr="005C087F" w14:paraId="45BA6A43" w14:textId="77777777" w:rsidTr="00202135">
        <w:tc>
          <w:tcPr>
            <w:tcW w:w="3681" w:type="dxa"/>
            <w:shd w:val="clear" w:color="auto" w:fill="E7E6E6"/>
          </w:tcPr>
          <w:p w14:paraId="073A67DA" w14:textId="77777777" w:rsidR="00A8622A" w:rsidRPr="005C087F" w:rsidRDefault="00A8622A" w:rsidP="0088146D">
            <w:pPr>
              <w:spacing w:line="276" w:lineRule="auto"/>
              <w:rPr>
                <w:rFonts w:eastAsia="Times New Roman" w:cstheme="minorHAnsi"/>
                <w:b/>
              </w:rPr>
            </w:pPr>
            <w:r w:rsidRPr="005C087F">
              <w:rPr>
                <w:rFonts w:eastAsia="Times New Roman" w:cstheme="minorHAnsi"/>
                <w:b/>
              </w:rPr>
              <w:t xml:space="preserve">BAŞVURU ŞEKLİ </w:t>
            </w:r>
          </w:p>
        </w:tc>
        <w:tc>
          <w:tcPr>
            <w:tcW w:w="2551" w:type="dxa"/>
            <w:shd w:val="clear" w:color="auto" w:fill="E7E6E6"/>
          </w:tcPr>
          <w:p w14:paraId="66AEC087" w14:textId="77777777" w:rsidR="00A8622A" w:rsidRPr="00702B96" w:rsidRDefault="00A8622A" w:rsidP="0088146D">
            <w:pPr>
              <w:spacing w:line="276" w:lineRule="auto"/>
              <w:rPr>
                <w:rFonts w:eastAsia="Times New Roman" w:cstheme="minorHAnsi"/>
                <w:b/>
              </w:rPr>
            </w:pPr>
            <w:r w:rsidRPr="005C087F">
              <w:rPr>
                <w:rFonts w:eastAsia="Times New Roman" w:cstheme="minorHAnsi"/>
                <w:b/>
              </w:rPr>
              <w:t xml:space="preserve">UNVAN / BİRİM  </w:t>
            </w:r>
          </w:p>
        </w:tc>
        <w:tc>
          <w:tcPr>
            <w:tcW w:w="2830" w:type="dxa"/>
            <w:shd w:val="clear" w:color="auto" w:fill="E7E6E6"/>
          </w:tcPr>
          <w:p w14:paraId="591CECEF" w14:textId="77777777" w:rsidR="00A8622A" w:rsidRPr="005C087F" w:rsidRDefault="00A8622A" w:rsidP="0088146D">
            <w:pPr>
              <w:spacing w:line="276" w:lineRule="auto"/>
              <w:jc w:val="both"/>
              <w:rPr>
                <w:rFonts w:eastAsia="Times New Roman" w:cstheme="minorHAnsi"/>
                <w:b/>
              </w:rPr>
            </w:pPr>
            <w:r w:rsidRPr="005C087F">
              <w:rPr>
                <w:rFonts w:eastAsia="Times New Roman" w:cstheme="minorHAnsi"/>
                <w:b/>
              </w:rPr>
              <w:t>GÖREV VE SORUMLULUK</w:t>
            </w:r>
          </w:p>
        </w:tc>
      </w:tr>
      <w:tr w:rsidR="00A8622A" w:rsidRPr="005C087F" w14:paraId="631BBC80" w14:textId="77777777" w:rsidTr="00202135">
        <w:tc>
          <w:tcPr>
            <w:tcW w:w="3681" w:type="dxa"/>
          </w:tcPr>
          <w:p w14:paraId="1B8B5339" w14:textId="77777777" w:rsidR="00A8622A" w:rsidRPr="005C087F" w:rsidRDefault="00A8622A" w:rsidP="0088146D">
            <w:pPr>
              <w:spacing w:line="276" w:lineRule="auto"/>
              <w:rPr>
                <w:rFonts w:eastAsia="Times New Roman" w:cstheme="minorHAnsi"/>
              </w:rPr>
            </w:pPr>
            <w:r w:rsidRPr="005C087F">
              <w:rPr>
                <w:rFonts w:eastAsia="Times New Roman" w:cstheme="minorHAnsi"/>
              </w:rPr>
              <w:t xml:space="preserve">Başvurunun yazılı olarak fiziken </w:t>
            </w:r>
            <w:r>
              <w:rPr>
                <w:rFonts w:eastAsia="Times New Roman" w:cstheme="minorHAnsi"/>
              </w:rPr>
              <w:t>iletimi</w:t>
            </w:r>
            <w:r w:rsidRPr="005C087F">
              <w:rPr>
                <w:rFonts w:eastAsia="Times New Roman" w:cstheme="minorHAnsi"/>
              </w:rPr>
              <w:t xml:space="preserve"> </w:t>
            </w:r>
          </w:p>
        </w:tc>
        <w:tc>
          <w:tcPr>
            <w:tcW w:w="2551" w:type="dxa"/>
          </w:tcPr>
          <w:p w14:paraId="4B04851A" w14:textId="24614881" w:rsidR="00A8622A" w:rsidRPr="00AD10BE" w:rsidRDefault="00202135" w:rsidP="00933915">
            <w:pPr>
              <w:spacing w:line="276" w:lineRule="auto"/>
              <w:rPr>
                <w:rFonts w:eastAsia="Times New Roman" w:cstheme="minorHAnsi"/>
                <w:b/>
                <w:i/>
                <w:highlight w:val="yellow"/>
              </w:rPr>
            </w:pPr>
            <w:proofErr w:type="spellStart"/>
            <w:r w:rsidRPr="00202135">
              <w:rPr>
                <w:rFonts w:ascii="Calibri" w:eastAsia="Calibri" w:hAnsi="Calibri" w:cs="Times New Roman"/>
                <w:lang w:val="en-US"/>
              </w:rPr>
              <w:t>İnsan</w:t>
            </w:r>
            <w:proofErr w:type="spellEnd"/>
            <w:r w:rsidRPr="00202135">
              <w:rPr>
                <w:rFonts w:ascii="Calibri" w:eastAsia="Calibri" w:hAnsi="Calibri" w:cs="Times New Roman"/>
                <w:lang w:val="en-US"/>
              </w:rPr>
              <w:t xml:space="preserve"> </w:t>
            </w:r>
            <w:proofErr w:type="spellStart"/>
            <w:r w:rsidRPr="00202135">
              <w:rPr>
                <w:rFonts w:ascii="Calibri" w:eastAsia="Calibri" w:hAnsi="Calibri" w:cs="Times New Roman"/>
                <w:lang w:val="en-US"/>
              </w:rPr>
              <w:t>Kaynakları</w:t>
            </w:r>
            <w:proofErr w:type="spellEnd"/>
          </w:p>
        </w:tc>
        <w:tc>
          <w:tcPr>
            <w:tcW w:w="2830" w:type="dxa"/>
            <w:vMerge w:val="restart"/>
          </w:tcPr>
          <w:p w14:paraId="077316A8" w14:textId="77777777" w:rsidR="00A8622A" w:rsidRPr="005C087F" w:rsidRDefault="00A8622A" w:rsidP="0088146D">
            <w:pPr>
              <w:spacing w:line="276" w:lineRule="auto"/>
              <w:rPr>
                <w:rFonts w:eastAsia="Times New Roman" w:cstheme="minorHAnsi"/>
              </w:rPr>
            </w:pPr>
            <w:r w:rsidRPr="005C087F">
              <w:rPr>
                <w:rFonts w:eastAsia="Times New Roman" w:cstheme="minorHAnsi"/>
              </w:rPr>
              <w:t xml:space="preserve">Başvurunun teslim alınması ve Başvuru Sürecinin Yönetiminde belirtilen adımların takip edilmesinde kendisine tanımlanacak görevlendirme kapsamında gerekli </w:t>
            </w:r>
            <w:proofErr w:type="gramStart"/>
            <w:r w:rsidRPr="005C087F">
              <w:rPr>
                <w:rFonts w:eastAsia="Times New Roman" w:cstheme="minorHAnsi"/>
              </w:rPr>
              <w:t>işbirliğinin</w:t>
            </w:r>
            <w:proofErr w:type="gramEnd"/>
            <w:r w:rsidRPr="005C087F">
              <w:rPr>
                <w:rFonts w:eastAsia="Times New Roman" w:cstheme="minorHAnsi"/>
              </w:rPr>
              <w:t xml:space="preserve"> sağlanmasından sorumludur.  </w:t>
            </w:r>
          </w:p>
          <w:p w14:paraId="6538E732" w14:textId="77777777" w:rsidR="00A8622A" w:rsidRPr="005C087F" w:rsidRDefault="00A8622A" w:rsidP="0088146D">
            <w:pPr>
              <w:spacing w:line="276" w:lineRule="auto"/>
              <w:jc w:val="both"/>
              <w:rPr>
                <w:rFonts w:eastAsia="Times New Roman" w:cstheme="minorHAnsi"/>
              </w:rPr>
            </w:pPr>
          </w:p>
          <w:p w14:paraId="530A63E5" w14:textId="77777777" w:rsidR="00A8622A" w:rsidRPr="005C087F" w:rsidRDefault="00A8622A" w:rsidP="0088146D">
            <w:pPr>
              <w:spacing w:line="276" w:lineRule="auto"/>
              <w:jc w:val="both"/>
              <w:rPr>
                <w:rFonts w:eastAsia="Times New Roman" w:cstheme="minorHAnsi"/>
              </w:rPr>
            </w:pPr>
          </w:p>
          <w:p w14:paraId="50A73643" w14:textId="77777777" w:rsidR="00A8622A" w:rsidRPr="005C087F" w:rsidRDefault="00A8622A" w:rsidP="0088146D">
            <w:pPr>
              <w:spacing w:line="276" w:lineRule="auto"/>
              <w:jc w:val="both"/>
              <w:rPr>
                <w:rFonts w:eastAsia="Times New Roman" w:cstheme="minorHAnsi"/>
              </w:rPr>
            </w:pPr>
          </w:p>
          <w:p w14:paraId="39D97BA9" w14:textId="77777777" w:rsidR="00A8622A" w:rsidRPr="005C087F" w:rsidRDefault="00A8622A" w:rsidP="0088146D">
            <w:pPr>
              <w:spacing w:line="276" w:lineRule="auto"/>
              <w:jc w:val="both"/>
              <w:rPr>
                <w:rFonts w:eastAsia="Times New Roman" w:cstheme="minorHAnsi"/>
              </w:rPr>
            </w:pPr>
          </w:p>
          <w:p w14:paraId="6769DBA2" w14:textId="77777777" w:rsidR="00A8622A" w:rsidRPr="005C087F" w:rsidRDefault="00A8622A" w:rsidP="0088146D">
            <w:pPr>
              <w:spacing w:line="276" w:lineRule="auto"/>
              <w:jc w:val="both"/>
              <w:rPr>
                <w:rFonts w:eastAsia="Times New Roman" w:cstheme="minorHAnsi"/>
              </w:rPr>
            </w:pPr>
          </w:p>
        </w:tc>
      </w:tr>
      <w:tr w:rsidR="00A8622A" w:rsidRPr="005C087F" w14:paraId="01AED14E" w14:textId="77777777" w:rsidTr="00202135">
        <w:tc>
          <w:tcPr>
            <w:tcW w:w="3681" w:type="dxa"/>
          </w:tcPr>
          <w:p w14:paraId="3A1B74DC" w14:textId="77777777" w:rsidR="00A8622A" w:rsidRPr="005C087F" w:rsidRDefault="00A8622A" w:rsidP="0088146D">
            <w:pPr>
              <w:spacing w:line="276" w:lineRule="auto"/>
              <w:rPr>
                <w:rFonts w:eastAsia="Times New Roman" w:cstheme="minorHAnsi"/>
              </w:rPr>
            </w:pPr>
            <w:r w:rsidRPr="005C087F">
              <w:rPr>
                <w:rFonts w:eastAsia="Times New Roman" w:cstheme="minorHAnsi"/>
              </w:rPr>
              <w:t xml:space="preserve">Başvurunun noter kanalıyla </w:t>
            </w:r>
            <w:r>
              <w:rPr>
                <w:rFonts w:eastAsia="Times New Roman" w:cstheme="minorHAnsi"/>
              </w:rPr>
              <w:t xml:space="preserve">veya iadeli taahhütlü mektupla iletimi </w:t>
            </w:r>
          </w:p>
        </w:tc>
        <w:tc>
          <w:tcPr>
            <w:tcW w:w="2551" w:type="dxa"/>
          </w:tcPr>
          <w:p w14:paraId="4A5EE726" w14:textId="2BF66B25" w:rsidR="00A8622A" w:rsidRPr="005C087F" w:rsidRDefault="00202135" w:rsidP="0088146D">
            <w:pPr>
              <w:spacing w:line="276" w:lineRule="auto"/>
              <w:rPr>
                <w:rFonts w:eastAsia="Times New Roman" w:cstheme="minorHAnsi"/>
              </w:rPr>
            </w:pPr>
            <w:proofErr w:type="spellStart"/>
            <w:r w:rsidRPr="00202135">
              <w:rPr>
                <w:rFonts w:ascii="Calibri" w:eastAsia="Calibri" w:hAnsi="Calibri" w:cs="Times New Roman"/>
                <w:lang w:val="en-US"/>
              </w:rPr>
              <w:t>İnsan</w:t>
            </w:r>
            <w:proofErr w:type="spellEnd"/>
            <w:r w:rsidRPr="00202135">
              <w:rPr>
                <w:rFonts w:ascii="Calibri" w:eastAsia="Calibri" w:hAnsi="Calibri" w:cs="Times New Roman"/>
                <w:lang w:val="en-US"/>
              </w:rPr>
              <w:t xml:space="preserve"> </w:t>
            </w:r>
            <w:proofErr w:type="spellStart"/>
            <w:r w:rsidRPr="00202135">
              <w:rPr>
                <w:rFonts w:ascii="Calibri" w:eastAsia="Calibri" w:hAnsi="Calibri" w:cs="Times New Roman"/>
                <w:lang w:val="en-US"/>
              </w:rPr>
              <w:t>Kaynakları</w:t>
            </w:r>
            <w:proofErr w:type="spellEnd"/>
          </w:p>
        </w:tc>
        <w:tc>
          <w:tcPr>
            <w:tcW w:w="2830" w:type="dxa"/>
            <w:vMerge/>
          </w:tcPr>
          <w:p w14:paraId="35D684BB" w14:textId="77777777" w:rsidR="00A8622A" w:rsidRPr="005C087F" w:rsidRDefault="00A8622A" w:rsidP="0088146D">
            <w:pPr>
              <w:widowControl w:val="0"/>
              <w:pBdr>
                <w:top w:val="nil"/>
                <w:left w:val="nil"/>
                <w:bottom w:val="nil"/>
                <w:right w:val="nil"/>
                <w:between w:val="nil"/>
              </w:pBdr>
              <w:spacing w:line="276" w:lineRule="auto"/>
              <w:rPr>
                <w:rFonts w:eastAsia="Times New Roman" w:cstheme="minorHAnsi"/>
              </w:rPr>
            </w:pPr>
          </w:p>
        </w:tc>
      </w:tr>
      <w:tr w:rsidR="00A8622A" w:rsidRPr="005C087F" w14:paraId="6BBA9277" w14:textId="77777777" w:rsidTr="00202135">
        <w:tc>
          <w:tcPr>
            <w:tcW w:w="3681" w:type="dxa"/>
          </w:tcPr>
          <w:p w14:paraId="2AA048DF" w14:textId="77777777" w:rsidR="00A8622A" w:rsidRPr="005C087F" w:rsidRDefault="00A8622A" w:rsidP="0088146D">
            <w:pPr>
              <w:spacing w:line="276" w:lineRule="auto"/>
              <w:rPr>
                <w:rFonts w:eastAsia="Times New Roman" w:cstheme="minorHAnsi"/>
              </w:rPr>
            </w:pPr>
            <w:r w:rsidRPr="005C087F">
              <w:rPr>
                <w:rFonts w:eastAsia="Times New Roman" w:cstheme="minorHAnsi"/>
              </w:rPr>
              <w:t xml:space="preserve">Başvurunun </w:t>
            </w:r>
            <w:r>
              <w:rPr>
                <w:rFonts w:eastAsia="Times New Roman" w:cstheme="minorHAnsi"/>
              </w:rPr>
              <w:t xml:space="preserve">Şirket’in </w:t>
            </w:r>
            <w:r w:rsidRPr="005C087F">
              <w:rPr>
                <w:rFonts w:eastAsia="Times New Roman" w:cstheme="minorHAnsi"/>
              </w:rPr>
              <w:t>kayıtlı elektronik posta (KEP)</w:t>
            </w:r>
            <w:r>
              <w:rPr>
                <w:rFonts w:eastAsia="Times New Roman" w:cstheme="minorHAnsi"/>
              </w:rPr>
              <w:t xml:space="preserve"> adresine iletimi </w:t>
            </w:r>
          </w:p>
        </w:tc>
        <w:tc>
          <w:tcPr>
            <w:tcW w:w="2551" w:type="dxa"/>
          </w:tcPr>
          <w:p w14:paraId="62185AF2" w14:textId="2A08C96E" w:rsidR="00A8622A" w:rsidRPr="005C087F" w:rsidRDefault="00202135" w:rsidP="00DA58D6">
            <w:pPr>
              <w:spacing w:line="276" w:lineRule="auto"/>
              <w:rPr>
                <w:rFonts w:eastAsia="Times New Roman" w:cstheme="minorHAnsi"/>
              </w:rPr>
            </w:pPr>
            <w:proofErr w:type="spellStart"/>
            <w:r w:rsidRPr="00202135">
              <w:rPr>
                <w:rFonts w:ascii="Calibri" w:eastAsia="Calibri" w:hAnsi="Calibri" w:cs="Times New Roman"/>
                <w:lang w:val="en-US"/>
              </w:rPr>
              <w:t>İnsan</w:t>
            </w:r>
            <w:proofErr w:type="spellEnd"/>
            <w:r w:rsidRPr="00202135">
              <w:rPr>
                <w:rFonts w:ascii="Calibri" w:eastAsia="Calibri" w:hAnsi="Calibri" w:cs="Times New Roman"/>
                <w:lang w:val="en-US"/>
              </w:rPr>
              <w:t xml:space="preserve"> </w:t>
            </w:r>
            <w:proofErr w:type="spellStart"/>
            <w:r w:rsidRPr="00202135">
              <w:rPr>
                <w:rFonts w:ascii="Calibri" w:eastAsia="Calibri" w:hAnsi="Calibri" w:cs="Times New Roman"/>
                <w:lang w:val="en-US"/>
              </w:rPr>
              <w:t>Kaynakları</w:t>
            </w:r>
            <w:proofErr w:type="spellEnd"/>
          </w:p>
        </w:tc>
        <w:tc>
          <w:tcPr>
            <w:tcW w:w="2830" w:type="dxa"/>
            <w:vMerge/>
          </w:tcPr>
          <w:p w14:paraId="5B65CEC7" w14:textId="77777777" w:rsidR="00A8622A" w:rsidRPr="005C087F" w:rsidRDefault="00A8622A" w:rsidP="0088146D">
            <w:pPr>
              <w:widowControl w:val="0"/>
              <w:pBdr>
                <w:top w:val="nil"/>
                <w:left w:val="nil"/>
                <w:bottom w:val="nil"/>
                <w:right w:val="nil"/>
                <w:between w:val="nil"/>
              </w:pBdr>
              <w:spacing w:line="276" w:lineRule="auto"/>
              <w:rPr>
                <w:rFonts w:eastAsia="Times New Roman" w:cstheme="minorHAnsi"/>
              </w:rPr>
            </w:pPr>
          </w:p>
        </w:tc>
      </w:tr>
      <w:tr w:rsidR="00A8622A" w:rsidRPr="005C087F" w14:paraId="482E80C4" w14:textId="77777777" w:rsidTr="00202135">
        <w:tc>
          <w:tcPr>
            <w:tcW w:w="3681" w:type="dxa"/>
          </w:tcPr>
          <w:p w14:paraId="6F91C7D4" w14:textId="77777777" w:rsidR="00A8622A" w:rsidRPr="005C087F" w:rsidRDefault="00A8622A" w:rsidP="0088146D">
            <w:pPr>
              <w:spacing w:line="276" w:lineRule="auto"/>
              <w:rPr>
                <w:rFonts w:eastAsia="Times New Roman" w:cstheme="minorHAnsi"/>
              </w:rPr>
            </w:pPr>
            <w:r w:rsidRPr="005C087F">
              <w:rPr>
                <w:rFonts w:eastAsia="Times New Roman" w:cstheme="minorHAnsi"/>
              </w:rPr>
              <w:t xml:space="preserve">Başvurunun telefon araması ile </w:t>
            </w:r>
            <w:r>
              <w:rPr>
                <w:rFonts w:eastAsia="Times New Roman" w:cstheme="minorHAnsi"/>
              </w:rPr>
              <w:t>iletimi</w:t>
            </w:r>
            <w:r w:rsidRPr="005C087F">
              <w:rPr>
                <w:rFonts w:eastAsia="Times New Roman" w:cstheme="minorHAnsi"/>
              </w:rPr>
              <w:t xml:space="preserve"> </w:t>
            </w:r>
          </w:p>
        </w:tc>
        <w:tc>
          <w:tcPr>
            <w:tcW w:w="2551" w:type="dxa"/>
          </w:tcPr>
          <w:p w14:paraId="46ABFFBC" w14:textId="4CC44E0F" w:rsidR="00A8622A" w:rsidRPr="005929D4" w:rsidRDefault="00202135" w:rsidP="0088146D">
            <w:pPr>
              <w:spacing w:line="276" w:lineRule="auto"/>
              <w:rPr>
                <w:rFonts w:eastAsia="Times New Roman" w:cstheme="minorHAnsi"/>
                <w:highlight w:val="yellow"/>
              </w:rPr>
            </w:pPr>
            <w:proofErr w:type="spellStart"/>
            <w:r w:rsidRPr="00202135">
              <w:rPr>
                <w:rFonts w:ascii="Calibri" w:eastAsia="Calibri" w:hAnsi="Calibri" w:cs="Times New Roman"/>
                <w:lang w:val="en-US"/>
              </w:rPr>
              <w:t>İnsan</w:t>
            </w:r>
            <w:proofErr w:type="spellEnd"/>
            <w:r w:rsidRPr="00202135">
              <w:rPr>
                <w:rFonts w:ascii="Calibri" w:eastAsia="Calibri" w:hAnsi="Calibri" w:cs="Times New Roman"/>
                <w:lang w:val="en-US"/>
              </w:rPr>
              <w:t xml:space="preserve"> </w:t>
            </w:r>
            <w:proofErr w:type="spellStart"/>
            <w:r w:rsidRPr="00202135">
              <w:rPr>
                <w:rFonts w:ascii="Calibri" w:eastAsia="Calibri" w:hAnsi="Calibri" w:cs="Times New Roman"/>
                <w:lang w:val="en-US"/>
              </w:rPr>
              <w:t>Kaynakları</w:t>
            </w:r>
            <w:proofErr w:type="spellEnd"/>
          </w:p>
        </w:tc>
        <w:tc>
          <w:tcPr>
            <w:tcW w:w="2830" w:type="dxa"/>
            <w:vMerge/>
          </w:tcPr>
          <w:p w14:paraId="4F7EA28B" w14:textId="77777777" w:rsidR="00A8622A" w:rsidRPr="005C087F" w:rsidRDefault="00A8622A" w:rsidP="0088146D">
            <w:pPr>
              <w:widowControl w:val="0"/>
              <w:pBdr>
                <w:top w:val="nil"/>
                <w:left w:val="nil"/>
                <w:bottom w:val="nil"/>
                <w:right w:val="nil"/>
                <w:between w:val="nil"/>
              </w:pBdr>
              <w:spacing w:line="276" w:lineRule="auto"/>
              <w:rPr>
                <w:rFonts w:eastAsia="Times New Roman" w:cstheme="minorHAnsi"/>
              </w:rPr>
            </w:pPr>
          </w:p>
        </w:tc>
      </w:tr>
      <w:tr w:rsidR="00781BFB" w:rsidRPr="00781BFB" w14:paraId="6F773EA3" w14:textId="77777777" w:rsidTr="00202135">
        <w:trPr>
          <w:trHeight w:val="886"/>
        </w:trPr>
        <w:tc>
          <w:tcPr>
            <w:tcW w:w="3681" w:type="dxa"/>
          </w:tcPr>
          <w:p w14:paraId="3B0EC9FA" w14:textId="245C551D" w:rsidR="00A8622A" w:rsidRPr="00781BFB" w:rsidRDefault="00A8622A" w:rsidP="00781BFB">
            <w:pPr>
              <w:spacing w:line="276" w:lineRule="auto"/>
              <w:rPr>
                <w:rFonts w:eastAsia="Times New Roman" w:cstheme="minorHAnsi"/>
              </w:rPr>
            </w:pPr>
            <w:r w:rsidRPr="00781BFB">
              <w:rPr>
                <w:rFonts w:eastAsia="Times New Roman" w:cstheme="minorHAnsi"/>
              </w:rPr>
              <w:t xml:space="preserve">Güvenli elektronik imza, mobil imza ya da (varsa) ilgili kişinin Şirket sistemlerinde kayıtlı bulunan elektronik posta adresi kullanılarak başvurunun Şirket e-posta </w:t>
            </w:r>
            <w:r w:rsidR="00273596" w:rsidRPr="00781BFB">
              <w:rPr>
                <w:rFonts w:eastAsia="Times New Roman" w:cstheme="minorHAnsi"/>
              </w:rPr>
              <w:t xml:space="preserve">adresine iletimi </w:t>
            </w:r>
            <w:r w:rsidR="0057690B" w:rsidRPr="00781BFB">
              <w:rPr>
                <w:rFonts w:eastAsia="Times New Roman" w:cstheme="minorHAnsi"/>
              </w:rPr>
              <w:t>(</w:t>
            </w:r>
            <w:hyperlink r:id="rId8" w:history="1">
              <w:r w:rsidR="00781BFB" w:rsidRPr="00781BFB">
                <w:rPr>
                  <w:rStyle w:val="Kpr"/>
                  <w:color w:val="auto"/>
                </w:rPr>
                <w:t>kvkk@norbo.com.tr</w:t>
              </w:r>
            </w:hyperlink>
            <w:r w:rsidR="001064D1" w:rsidRPr="00781BFB">
              <w:t xml:space="preserve"> </w:t>
            </w:r>
            <w:r w:rsidRPr="00781BFB">
              <w:rPr>
                <w:rFonts w:eastAsia="Times New Roman" w:cstheme="minorHAnsi"/>
              </w:rPr>
              <w:t>adresi üzerinden)</w:t>
            </w:r>
          </w:p>
        </w:tc>
        <w:tc>
          <w:tcPr>
            <w:tcW w:w="2551" w:type="dxa"/>
          </w:tcPr>
          <w:p w14:paraId="41674F71" w14:textId="732D62DB" w:rsidR="00A8622A" w:rsidRPr="00781BFB" w:rsidRDefault="00202135" w:rsidP="0088146D">
            <w:pPr>
              <w:spacing w:line="276" w:lineRule="auto"/>
              <w:rPr>
                <w:rFonts w:eastAsia="Times New Roman" w:cstheme="minorHAnsi"/>
                <w:bCs/>
                <w:i/>
                <w:highlight w:val="magenta"/>
              </w:rPr>
            </w:pPr>
            <w:proofErr w:type="spellStart"/>
            <w:r w:rsidRPr="00781BFB">
              <w:rPr>
                <w:rFonts w:ascii="Calibri" w:eastAsia="Calibri" w:hAnsi="Calibri" w:cs="Times New Roman"/>
                <w:lang w:val="en-US"/>
              </w:rPr>
              <w:t>İnsan</w:t>
            </w:r>
            <w:proofErr w:type="spellEnd"/>
            <w:r w:rsidRPr="00781BFB">
              <w:rPr>
                <w:rFonts w:ascii="Calibri" w:eastAsia="Calibri" w:hAnsi="Calibri" w:cs="Times New Roman"/>
                <w:lang w:val="en-US"/>
              </w:rPr>
              <w:t xml:space="preserve"> </w:t>
            </w:r>
            <w:proofErr w:type="spellStart"/>
            <w:r w:rsidRPr="00781BFB">
              <w:rPr>
                <w:rFonts w:ascii="Calibri" w:eastAsia="Calibri" w:hAnsi="Calibri" w:cs="Times New Roman"/>
                <w:lang w:val="en-US"/>
              </w:rPr>
              <w:t>Kaynakları</w:t>
            </w:r>
            <w:proofErr w:type="spellEnd"/>
          </w:p>
        </w:tc>
        <w:tc>
          <w:tcPr>
            <w:tcW w:w="2830" w:type="dxa"/>
            <w:vMerge/>
          </w:tcPr>
          <w:p w14:paraId="335F70CD" w14:textId="77777777" w:rsidR="00A8622A" w:rsidRPr="00781BFB" w:rsidRDefault="00A8622A" w:rsidP="0088146D">
            <w:pPr>
              <w:widowControl w:val="0"/>
              <w:pBdr>
                <w:top w:val="nil"/>
                <w:left w:val="nil"/>
                <w:bottom w:val="nil"/>
                <w:right w:val="nil"/>
                <w:between w:val="nil"/>
              </w:pBdr>
              <w:spacing w:line="276" w:lineRule="auto"/>
              <w:rPr>
                <w:rFonts w:eastAsia="Times New Roman" w:cstheme="minorHAnsi"/>
                <w:b/>
                <w:i/>
              </w:rPr>
            </w:pPr>
          </w:p>
        </w:tc>
      </w:tr>
    </w:tbl>
    <w:p w14:paraId="54A2691E" w14:textId="77777777" w:rsidR="00A8622A" w:rsidRDefault="00A8622A" w:rsidP="00A8622A">
      <w:pPr>
        <w:pStyle w:val="ListeParagraf"/>
        <w:numPr>
          <w:ilvl w:val="1"/>
          <w:numId w:val="2"/>
        </w:numPr>
        <w:spacing w:before="240" w:after="120" w:line="276" w:lineRule="auto"/>
        <w:jc w:val="both"/>
        <w:rPr>
          <w:rFonts w:eastAsia="Times New Roman" w:cstheme="minorHAnsi"/>
          <w:b/>
          <w:bCs/>
        </w:rPr>
      </w:pPr>
      <w:r>
        <w:rPr>
          <w:rFonts w:eastAsia="Times New Roman" w:cstheme="minorHAnsi"/>
          <w:b/>
          <w:bCs/>
        </w:rPr>
        <w:lastRenderedPageBreak/>
        <w:t xml:space="preserve">ADIM 2: BAŞVURUNUN </w:t>
      </w:r>
      <w:r w:rsidRPr="00DE5E80">
        <w:rPr>
          <w:rFonts w:eastAsia="Times New Roman" w:cstheme="minorHAnsi"/>
          <w:b/>
          <w:bCs/>
        </w:rPr>
        <w:t>İRTİBAT KİŞİSİNE</w:t>
      </w:r>
      <w:r>
        <w:rPr>
          <w:rFonts w:eastAsia="Times New Roman" w:cstheme="minorHAnsi"/>
          <w:b/>
          <w:bCs/>
        </w:rPr>
        <w:t xml:space="preserve"> İLETİLMESİ VE İLK İNCELEME</w:t>
      </w:r>
    </w:p>
    <w:p w14:paraId="75A78D18" w14:textId="77777777" w:rsidR="00A8622A" w:rsidRPr="006D7B9C" w:rsidRDefault="00A8622A" w:rsidP="00A8622A">
      <w:pPr>
        <w:jc w:val="both"/>
        <w:rPr>
          <w:rFonts w:eastAsia="Times New Roman" w:cstheme="minorHAnsi"/>
        </w:rPr>
      </w:pPr>
      <w:r w:rsidRPr="006D7B9C">
        <w:rPr>
          <w:rFonts w:eastAsia="Times New Roman" w:cstheme="minorHAnsi"/>
        </w:rPr>
        <w:t xml:space="preserve">Başvuruyu teslim alan ilgili çalışan, teslim aldığı başvuruyu en kısa sürede (aynı iş günü içerisinde ve eğer mümkün değilse, en geç iki iş günü içinde) </w:t>
      </w:r>
      <w:r w:rsidRPr="00DE5E80">
        <w:rPr>
          <w:rFonts w:eastAsia="Times New Roman" w:cstheme="minorHAnsi"/>
        </w:rPr>
        <w:t>İrtibat Kişisine</w:t>
      </w:r>
      <w:r w:rsidRPr="006D7B9C">
        <w:rPr>
          <w:rFonts w:eastAsia="Times New Roman" w:cstheme="minorHAnsi"/>
        </w:rPr>
        <w:t xml:space="preserve"> iletir. İlgili kişi başvurularının içeriği incelenirken </w:t>
      </w:r>
      <w:r w:rsidRPr="00DE5E80">
        <w:rPr>
          <w:rFonts w:eastAsia="Times New Roman" w:cstheme="minorHAnsi"/>
        </w:rPr>
        <w:t>İrtibat Kişisi</w:t>
      </w:r>
      <w:r w:rsidRPr="006D7B9C">
        <w:rPr>
          <w:rFonts w:eastAsia="Times New Roman" w:cstheme="minorHAnsi"/>
        </w:rPr>
        <w:t xml:space="preserve"> tarafından aşağıdaki adımlar izlenir: </w:t>
      </w:r>
    </w:p>
    <w:p w14:paraId="37DCD2D2" w14:textId="77777777" w:rsidR="007528A4" w:rsidRDefault="007528A4" w:rsidP="007528A4">
      <w:pPr>
        <w:pStyle w:val="ListeParagraf"/>
        <w:numPr>
          <w:ilvl w:val="2"/>
          <w:numId w:val="2"/>
        </w:numPr>
        <w:spacing w:before="240" w:after="120" w:line="276" w:lineRule="auto"/>
        <w:jc w:val="both"/>
        <w:rPr>
          <w:rFonts w:eastAsia="Times New Roman" w:cstheme="minorHAnsi"/>
          <w:b/>
          <w:bCs/>
        </w:rPr>
      </w:pPr>
      <w:r>
        <w:rPr>
          <w:rFonts w:eastAsia="Times New Roman" w:cstheme="minorHAnsi"/>
          <w:b/>
          <w:bCs/>
        </w:rPr>
        <w:t>Kimlik Doğrulama</w:t>
      </w:r>
    </w:p>
    <w:p w14:paraId="2D909AEE" w14:textId="77777777" w:rsidR="007528A4" w:rsidRPr="005C087F" w:rsidRDefault="007528A4" w:rsidP="007528A4">
      <w:pPr>
        <w:jc w:val="both"/>
        <w:rPr>
          <w:rFonts w:eastAsia="Times New Roman" w:cstheme="minorHAnsi"/>
        </w:rPr>
      </w:pPr>
      <w:r w:rsidRPr="005C087F">
        <w:rPr>
          <w:rFonts w:eastAsia="Times New Roman" w:cstheme="minorHAnsi"/>
        </w:rPr>
        <w:t xml:space="preserve">İlgili kişi taleplerinin değerlendirilebilmesi için öncelikle başvuruyu yapan kişinin Şirket nezdinde işlenen kişisel verilerin sahibi (ilgili kişi) olup olmadığı tespit edilir. </w:t>
      </w:r>
    </w:p>
    <w:p w14:paraId="1F9471BB" w14:textId="77777777" w:rsidR="007528A4" w:rsidRPr="005C087F" w:rsidRDefault="007528A4" w:rsidP="007528A4">
      <w:pPr>
        <w:jc w:val="both"/>
        <w:rPr>
          <w:rFonts w:eastAsia="Times New Roman" w:cstheme="minorHAnsi"/>
        </w:rPr>
      </w:pPr>
      <w:r w:rsidRPr="005C087F">
        <w:rPr>
          <w:rFonts w:eastAsia="Times New Roman" w:cstheme="minorHAnsi"/>
        </w:rPr>
        <w:t>İlgili kişi başvurusunun işleme alınabilmesi ve doğru kişinin talebinin yerine getirilebilmesi için Tebliğ madde 5 (2) uyarınca, Tablo-1’de belirtilen şekillerde iletilen ilgili kişi başvurularında asgari olarak,</w:t>
      </w:r>
    </w:p>
    <w:p w14:paraId="1CDBE189" w14:textId="77777777" w:rsidR="007528A4" w:rsidRPr="005C087F" w:rsidRDefault="007528A4" w:rsidP="007528A4">
      <w:pPr>
        <w:numPr>
          <w:ilvl w:val="0"/>
          <w:numId w:val="4"/>
        </w:numPr>
        <w:spacing w:after="0"/>
        <w:jc w:val="both"/>
        <w:rPr>
          <w:rFonts w:eastAsia="Times New Roman" w:cstheme="minorHAnsi"/>
        </w:rPr>
      </w:pPr>
      <w:r w:rsidRPr="005C087F">
        <w:rPr>
          <w:rFonts w:eastAsia="Times New Roman" w:cstheme="minorHAnsi"/>
        </w:rPr>
        <w:t>Başvuranın adı soyadı (ve yazılı başvurularda imzası),</w:t>
      </w:r>
    </w:p>
    <w:p w14:paraId="3A680D00" w14:textId="77777777" w:rsidR="007528A4" w:rsidRPr="005C087F" w:rsidRDefault="007528A4" w:rsidP="007528A4">
      <w:pPr>
        <w:numPr>
          <w:ilvl w:val="0"/>
          <w:numId w:val="4"/>
        </w:numPr>
        <w:spacing w:after="0"/>
        <w:jc w:val="both"/>
        <w:rPr>
          <w:rFonts w:eastAsia="Times New Roman" w:cstheme="minorHAnsi"/>
        </w:rPr>
      </w:pPr>
      <w:r w:rsidRPr="005C087F">
        <w:rPr>
          <w:rFonts w:eastAsia="Times New Roman" w:cstheme="minorHAnsi"/>
        </w:rPr>
        <w:t xml:space="preserve">Kimlik </w:t>
      </w:r>
      <w:r>
        <w:rPr>
          <w:rFonts w:eastAsia="Times New Roman" w:cstheme="minorHAnsi"/>
        </w:rPr>
        <w:t>n</w:t>
      </w:r>
      <w:r w:rsidRPr="005C087F">
        <w:rPr>
          <w:rFonts w:eastAsia="Times New Roman" w:cstheme="minorHAnsi"/>
        </w:rPr>
        <w:t xml:space="preserve">umarası, </w:t>
      </w:r>
      <w:r>
        <w:rPr>
          <w:rFonts w:eastAsia="Times New Roman" w:cstheme="minorHAnsi"/>
        </w:rPr>
        <w:t>(yabancılar için uyruğu, pasaport numarası veya varsa kimlik numarası)</w:t>
      </w:r>
    </w:p>
    <w:p w14:paraId="44C796BC" w14:textId="77777777" w:rsidR="007528A4" w:rsidRPr="005C087F" w:rsidRDefault="007528A4" w:rsidP="007528A4">
      <w:pPr>
        <w:numPr>
          <w:ilvl w:val="0"/>
          <w:numId w:val="4"/>
        </w:numPr>
        <w:spacing w:after="0"/>
        <w:jc w:val="both"/>
        <w:rPr>
          <w:rFonts w:eastAsia="Times New Roman" w:cstheme="minorHAnsi"/>
        </w:rPr>
      </w:pPr>
      <w:r w:rsidRPr="005C087F">
        <w:rPr>
          <w:rFonts w:eastAsia="Times New Roman" w:cstheme="minorHAnsi"/>
        </w:rPr>
        <w:t>Yazışma adresi,</w:t>
      </w:r>
    </w:p>
    <w:p w14:paraId="37EE8D0E" w14:textId="77777777" w:rsidR="007528A4" w:rsidRPr="005C087F" w:rsidRDefault="007528A4" w:rsidP="007528A4">
      <w:pPr>
        <w:numPr>
          <w:ilvl w:val="0"/>
          <w:numId w:val="4"/>
        </w:numPr>
        <w:spacing w:after="0"/>
        <w:jc w:val="both"/>
        <w:rPr>
          <w:rFonts w:eastAsia="Times New Roman" w:cstheme="minorHAnsi"/>
        </w:rPr>
      </w:pPr>
      <w:r w:rsidRPr="005C087F">
        <w:rPr>
          <w:rFonts w:eastAsia="Times New Roman" w:cstheme="minorHAnsi"/>
        </w:rPr>
        <w:t>Yazışma adresi yerine iletişim önceliği başka ise bu önceliğe ilişkin e-posta adresi veya telefon numarası ve</w:t>
      </w:r>
    </w:p>
    <w:p w14:paraId="55A614FF" w14:textId="77777777" w:rsidR="007528A4" w:rsidRPr="005C087F" w:rsidRDefault="007528A4" w:rsidP="007528A4">
      <w:pPr>
        <w:numPr>
          <w:ilvl w:val="0"/>
          <w:numId w:val="4"/>
        </w:numPr>
        <w:spacing w:after="0"/>
        <w:jc w:val="both"/>
        <w:rPr>
          <w:rFonts w:eastAsia="Times New Roman" w:cstheme="minorHAnsi"/>
        </w:rPr>
      </w:pPr>
      <w:r w:rsidRPr="005C087F">
        <w:rPr>
          <w:rFonts w:eastAsia="Times New Roman" w:cstheme="minorHAnsi"/>
        </w:rPr>
        <w:t xml:space="preserve">Talep konusu </w:t>
      </w:r>
    </w:p>
    <w:p w14:paraId="5F805C57" w14:textId="77777777" w:rsidR="007528A4" w:rsidRPr="005C087F" w:rsidRDefault="007528A4" w:rsidP="007528A4">
      <w:pPr>
        <w:spacing w:line="257" w:lineRule="auto"/>
        <w:jc w:val="both"/>
        <w:rPr>
          <w:rFonts w:eastAsia="Times New Roman" w:cstheme="minorHAnsi"/>
        </w:rPr>
      </w:pPr>
      <w:proofErr w:type="gramStart"/>
      <w:r w:rsidRPr="005C087F">
        <w:rPr>
          <w:rFonts w:eastAsia="Times New Roman" w:cstheme="minorHAnsi"/>
        </w:rPr>
        <w:t>bulunması</w:t>
      </w:r>
      <w:proofErr w:type="gramEnd"/>
      <w:r w:rsidRPr="005C087F">
        <w:rPr>
          <w:rFonts w:eastAsia="Times New Roman" w:cstheme="minorHAnsi"/>
        </w:rPr>
        <w:t xml:space="preserve"> zorunludur. Bu unsurları taşımayan başvurular, Tebliğ’e ve kimliğin doğrulanamadığı gerekçesine dayalı olarak reddedilir. </w:t>
      </w:r>
    </w:p>
    <w:p w14:paraId="5A637069" w14:textId="77777777" w:rsidR="007528A4" w:rsidRPr="005C087F" w:rsidRDefault="007528A4" w:rsidP="007528A4">
      <w:pPr>
        <w:spacing w:line="257" w:lineRule="auto"/>
        <w:jc w:val="both"/>
        <w:rPr>
          <w:rFonts w:eastAsia="Times New Roman" w:cstheme="minorHAnsi"/>
        </w:rPr>
      </w:pPr>
      <w:r w:rsidRPr="00781BFB">
        <w:rPr>
          <w:rFonts w:eastAsia="Times New Roman" w:cstheme="minorHAnsi"/>
        </w:rPr>
        <w:t xml:space="preserve">İlgili kişi başvurusunun </w:t>
      </w:r>
      <w:hyperlink w:anchor="_heading=h.3j2qqm3">
        <w:r w:rsidRPr="00781BFB">
          <w:rPr>
            <w:rFonts w:eastAsia="Times New Roman" w:cstheme="minorHAnsi"/>
            <w:b/>
            <w:u w:val="single"/>
          </w:rPr>
          <w:t>İlgili Kişi Başvuru Formu (EK-2)</w:t>
        </w:r>
      </w:hyperlink>
      <w:r w:rsidRPr="00781BFB">
        <w:rPr>
          <w:rFonts w:eastAsia="Times New Roman" w:cstheme="minorHAnsi"/>
          <w:b/>
        </w:rPr>
        <w:t xml:space="preserve"> </w:t>
      </w:r>
      <w:r w:rsidRPr="00781BFB">
        <w:rPr>
          <w:rFonts w:eastAsia="Times New Roman" w:cstheme="minorHAnsi"/>
        </w:rPr>
        <w:t xml:space="preserve">aracılığıyla iletilmesi halinde, bilgilerin tam, </w:t>
      </w:r>
      <w:r w:rsidRPr="005C087F">
        <w:rPr>
          <w:rFonts w:eastAsia="Times New Roman" w:cstheme="minorHAnsi"/>
        </w:rPr>
        <w:t xml:space="preserve">eksiksiz ve doğru olduğu Şirketin elektronik ve elektronik olmayan ortamlarında kontrol edilir. </w:t>
      </w:r>
    </w:p>
    <w:p w14:paraId="33DC612F" w14:textId="77777777" w:rsidR="007528A4" w:rsidRPr="005C087F" w:rsidRDefault="007528A4" w:rsidP="007528A4">
      <w:pPr>
        <w:jc w:val="both"/>
        <w:rPr>
          <w:rFonts w:eastAsia="Times New Roman" w:cstheme="minorHAnsi"/>
        </w:rPr>
      </w:pPr>
      <w:r w:rsidRPr="005C087F">
        <w:rPr>
          <w:rFonts w:eastAsia="Times New Roman" w:cstheme="minorHAnsi"/>
        </w:rPr>
        <w:t>İlgili kişi başvurusunun İlgili Kişi Başvuru Formu doldurulmadan iletilmesi halinde, başvuru yapan kişinin kimlik tespitinin yapılamadığı durumlarda kişiden yazılı olarak ek bilgi ya da belge talep edilir</w:t>
      </w:r>
      <w:r>
        <w:rPr>
          <w:rFonts w:eastAsia="Times New Roman" w:cstheme="minorHAnsi"/>
        </w:rPr>
        <w:t xml:space="preserve"> ve</w:t>
      </w:r>
      <w:r w:rsidRPr="005C087F">
        <w:rPr>
          <w:rFonts w:eastAsia="Times New Roman" w:cstheme="minorHAnsi"/>
        </w:rPr>
        <w:t xml:space="preserve"> bu bilginin sağlanması akabinde başvuru değerlendirilmeye alınır. </w:t>
      </w:r>
    </w:p>
    <w:p w14:paraId="28891746" w14:textId="77777777" w:rsidR="007528A4" w:rsidRPr="005C087F" w:rsidRDefault="007528A4" w:rsidP="007528A4">
      <w:pPr>
        <w:jc w:val="both"/>
        <w:rPr>
          <w:rFonts w:eastAsia="Times New Roman" w:cstheme="minorHAnsi"/>
        </w:rPr>
      </w:pPr>
      <w:r w:rsidRPr="005C087F">
        <w:rPr>
          <w:rFonts w:eastAsia="Times New Roman" w:cstheme="minorHAnsi"/>
        </w:rPr>
        <w:t xml:space="preserve">Kimlik tespitinin yapılamadığı durumlarda, İlgili Kişi Başvuru Formu doldurulması ve/veya ek bilgi ve belge talep edilir. Formun doldurulmaması ve/veya talep edilen bilgi ve belgelerin iletilmemesi halinde, başvuru usule uyulmadığı gerekçesiyle reddedilir. </w:t>
      </w:r>
    </w:p>
    <w:p w14:paraId="2E4EB20C" w14:textId="77777777" w:rsidR="007528A4" w:rsidRDefault="007528A4" w:rsidP="007528A4">
      <w:pPr>
        <w:pStyle w:val="ListeParagraf"/>
        <w:numPr>
          <w:ilvl w:val="2"/>
          <w:numId w:val="2"/>
        </w:numPr>
        <w:spacing w:before="240" w:after="120" w:line="276" w:lineRule="auto"/>
        <w:jc w:val="both"/>
        <w:rPr>
          <w:rFonts w:eastAsia="Times New Roman" w:cstheme="minorHAnsi"/>
          <w:b/>
          <w:bCs/>
        </w:rPr>
      </w:pPr>
      <w:r>
        <w:rPr>
          <w:rFonts w:eastAsia="Times New Roman" w:cstheme="minorHAnsi"/>
          <w:b/>
          <w:bCs/>
        </w:rPr>
        <w:t>Talep Konusunun Belirlenmesi</w:t>
      </w:r>
    </w:p>
    <w:p w14:paraId="1C113321" w14:textId="77777777" w:rsidR="007528A4" w:rsidRDefault="007528A4" w:rsidP="007528A4">
      <w:pPr>
        <w:jc w:val="both"/>
        <w:rPr>
          <w:rFonts w:eastAsia="Times New Roman" w:cstheme="minorHAnsi"/>
        </w:rPr>
      </w:pPr>
      <w:r w:rsidRPr="000C4FD6">
        <w:rPr>
          <w:rFonts w:eastAsia="Times New Roman" w:cstheme="minorHAnsi"/>
        </w:rPr>
        <w:t xml:space="preserve">İlgili kişinin Kanun’un 11. maddesi kapsamında talebi, </w:t>
      </w:r>
      <w:r w:rsidRPr="00520065">
        <w:rPr>
          <w:rFonts w:eastAsia="Times New Roman" w:cstheme="minorHAnsi"/>
        </w:rPr>
        <w:t>İrtibat Kişisi</w:t>
      </w:r>
      <w:r w:rsidRPr="000C4FD6">
        <w:rPr>
          <w:rFonts w:eastAsia="Times New Roman" w:cstheme="minorHAnsi"/>
        </w:rPr>
        <w:t xml:space="preserve"> tarafından tespit edilir ve başvuru en kısa süre içerisinde </w:t>
      </w:r>
      <w:r w:rsidRPr="000C4FD6">
        <w:rPr>
          <w:rFonts w:eastAsia="Times New Roman" w:cstheme="minorHAnsi"/>
          <w:i/>
        </w:rPr>
        <w:t>(mümkünse aynı gün, değilse en geç iki iş günü içerisinde)</w:t>
      </w:r>
      <w:r w:rsidRPr="000C4FD6">
        <w:rPr>
          <w:rFonts w:eastAsia="Times New Roman" w:cstheme="minorHAnsi"/>
        </w:rPr>
        <w:t xml:space="preserve"> talep konusunun muhatabı ilgili birime yönlendirilir. </w:t>
      </w:r>
    </w:p>
    <w:p w14:paraId="5AE33860" w14:textId="77777777" w:rsidR="007528A4" w:rsidRDefault="007528A4" w:rsidP="007528A4">
      <w:pPr>
        <w:pStyle w:val="ListeParagraf"/>
        <w:numPr>
          <w:ilvl w:val="2"/>
          <w:numId w:val="2"/>
        </w:numPr>
        <w:jc w:val="both"/>
        <w:rPr>
          <w:rFonts w:eastAsia="Times New Roman" w:cstheme="minorHAnsi"/>
          <w:b/>
          <w:bCs/>
        </w:rPr>
      </w:pPr>
      <w:r>
        <w:rPr>
          <w:rFonts w:eastAsia="Times New Roman" w:cstheme="minorHAnsi"/>
          <w:b/>
          <w:bCs/>
        </w:rPr>
        <w:t>Başvurunun Üçüncü Kişiler Tarafından İletilmesi</w:t>
      </w:r>
    </w:p>
    <w:p w14:paraId="678B15EC" w14:textId="0B9C0208" w:rsidR="000467A8" w:rsidRDefault="007528A4" w:rsidP="007528A4">
      <w:pPr>
        <w:jc w:val="both"/>
        <w:rPr>
          <w:rFonts w:eastAsia="Times New Roman" w:cstheme="minorHAnsi"/>
        </w:rPr>
      </w:pPr>
      <w:r w:rsidRPr="000C4FD6">
        <w:rPr>
          <w:rFonts w:eastAsia="Times New Roman" w:cstheme="minorHAnsi"/>
        </w:rPr>
        <w:t xml:space="preserve">İlgili kişi başvuruları, doğrudan ilgili kişinin kendisi tarafından iletilebileceği gibi üçüncü kişiler tarafından da iletilebilir. </w:t>
      </w:r>
    </w:p>
    <w:p w14:paraId="5DD4E22A" w14:textId="77777777" w:rsidR="007528A4" w:rsidRDefault="007528A4" w:rsidP="007528A4">
      <w:pPr>
        <w:pStyle w:val="ListeParagraf"/>
        <w:numPr>
          <w:ilvl w:val="3"/>
          <w:numId w:val="2"/>
        </w:numPr>
        <w:jc w:val="both"/>
        <w:rPr>
          <w:rFonts w:eastAsia="Times New Roman" w:cstheme="minorHAnsi"/>
          <w:b/>
          <w:bCs/>
        </w:rPr>
      </w:pPr>
      <w:r>
        <w:rPr>
          <w:rFonts w:eastAsia="Times New Roman" w:cstheme="minorHAnsi"/>
          <w:b/>
          <w:bCs/>
        </w:rPr>
        <w:t>Yasal Temsilci veya Vekil Aracılığıyla Yapılan Başvurular</w:t>
      </w:r>
    </w:p>
    <w:p w14:paraId="4AF54085" w14:textId="77777777" w:rsidR="007528A4" w:rsidRPr="00DE6865" w:rsidRDefault="007528A4" w:rsidP="007528A4">
      <w:pPr>
        <w:jc w:val="both"/>
        <w:rPr>
          <w:rFonts w:eastAsia="Times New Roman" w:cstheme="minorHAnsi"/>
        </w:rPr>
      </w:pPr>
      <w:r w:rsidRPr="00DE6865">
        <w:rPr>
          <w:rFonts w:eastAsia="Times New Roman" w:cstheme="minorHAnsi"/>
        </w:rPr>
        <w:t xml:space="preserve">İlgili kişinin veli ve/veya vasisi olan yasal temsilci tarafından yapılan başvurular bakımından işbu </w:t>
      </w:r>
      <w:proofErr w:type="spellStart"/>
      <w:r w:rsidRPr="00DE6865">
        <w:rPr>
          <w:rFonts w:eastAsia="Times New Roman" w:cstheme="minorHAnsi"/>
        </w:rPr>
        <w:t>Prosedür’de</w:t>
      </w:r>
      <w:proofErr w:type="spellEnd"/>
      <w:r w:rsidRPr="00DE6865">
        <w:rPr>
          <w:rFonts w:eastAsia="Times New Roman" w:cstheme="minorHAnsi"/>
        </w:rPr>
        <w:t xml:space="preserve"> belirtilen hususlar geçerli olup temsilcinin yetkisini belirleyen belgelerin suretleri talep edilir. </w:t>
      </w:r>
    </w:p>
    <w:p w14:paraId="3DB9114C" w14:textId="77777777" w:rsidR="007528A4" w:rsidRDefault="007528A4" w:rsidP="007528A4">
      <w:pPr>
        <w:jc w:val="both"/>
        <w:rPr>
          <w:rFonts w:eastAsia="Times New Roman" w:cstheme="minorHAnsi"/>
        </w:rPr>
      </w:pPr>
      <w:r w:rsidRPr="00DE6865">
        <w:rPr>
          <w:rFonts w:eastAsia="Times New Roman" w:cstheme="minorHAnsi"/>
        </w:rPr>
        <w:lastRenderedPageBreak/>
        <w:t xml:space="preserve">İlgili kişinin vekil aracılığıyla yaptığı başvurular bakımından işbu </w:t>
      </w:r>
      <w:proofErr w:type="spellStart"/>
      <w:r w:rsidRPr="00DE6865">
        <w:rPr>
          <w:rFonts w:eastAsia="Times New Roman" w:cstheme="minorHAnsi"/>
        </w:rPr>
        <w:t>Prosedür’de</w:t>
      </w:r>
      <w:proofErr w:type="spellEnd"/>
      <w:r w:rsidRPr="00DE6865">
        <w:rPr>
          <w:rFonts w:eastAsia="Times New Roman" w:cstheme="minorHAnsi"/>
        </w:rPr>
        <w:t xml:space="preserve"> belirtilen hususlar geçerli olup avukatın yetkisini gösterir vekâletnamenin sureti talep edilir. </w:t>
      </w:r>
    </w:p>
    <w:p w14:paraId="7FD9686C" w14:textId="77777777" w:rsidR="007528A4" w:rsidRDefault="007528A4" w:rsidP="007528A4">
      <w:pPr>
        <w:pStyle w:val="ListeParagraf"/>
        <w:numPr>
          <w:ilvl w:val="3"/>
          <w:numId w:val="2"/>
        </w:numPr>
        <w:jc w:val="both"/>
        <w:rPr>
          <w:rFonts w:eastAsia="Times New Roman" w:cstheme="minorHAnsi"/>
          <w:b/>
          <w:bCs/>
        </w:rPr>
      </w:pPr>
      <w:r>
        <w:rPr>
          <w:rFonts w:eastAsia="Times New Roman" w:cstheme="minorHAnsi"/>
          <w:b/>
          <w:bCs/>
        </w:rPr>
        <w:t>Diğer Üçüncü Kişiler Tarafından Yapılan Başvurular</w:t>
      </w:r>
    </w:p>
    <w:p w14:paraId="5287F2F1" w14:textId="77777777" w:rsidR="007528A4" w:rsidRPr="00A55FC4" w:rsidRDefault="007528A4" w:rsidP="007528A4">
      <w:pPr>
        <w:jc w:val="both"/>
        <w:rPr>
          <w:rFonts w:eastAsia="Times New Roman" w:cstheme="minorHAnsi"/>
        </w:rPr>
      </w:pPr>
      <w:r w:rsidRPr="00A55FC4">
        <w:rPr>
          <w:rFonts w:eastAsia="Times New Roman" w:cstheme="minorHAnsi"/>
        </w:rPr>
        <w:t>İlgili kişinin, Şirketin ticari ilişki içerisinde bulunduğu üçüncü kişilere</w:t>
      </w:r>
      <w:r>
        <w:rPr>
          <w:rFonts w:eastAsia="Times New Roman" w:cstheme="minorHAnsi"/>
        </w:rPr>
        <w:t xml:space="preserve"> </w:t>
      </w:r>
      <w:r w:rsidRPr="00A55FC4">
        <w:rPr>
          <w:rFonts w:eastAsia="Times New Roman" w:cstheme="minorHAnsi"/>
        </w:rPr>
        <w:t xml:space="preserve">ilettiği üçüncü kişiyi ilgilendiren talepler bakımından Şirket ile üçüncü kişiler arasındaki sözleşme ve protokoller esas alınır. Bu şekilde alınan başvurular bakımından öncelikle Şirket ile üçüncü kişi arasındaki sözleşme ve/veya protokol hükümleri kontrol edilir. Şirket, ilgili sözleşme ve/veya protokolde kararlaştırılan süre ve en geç 30 gün içerisinde Kanun ve ilgili sair mevzuata uygun şekilde ilgili kişi taleplerinin yanıtlanabilmesi için üçüncü kişiler ile gerekli </w:t>
      </w:r>
      <w:proofErr w:type="gramStart"/>
      <w:r w:rsidRPr="00A55FC4">
        <w:rPr>
          <w:rFonts w:eastAsia="Times New Roman" w:cstheme="minorHAnsi"/>
        </w:rPr>
        <w:t>işbirliğini</w:t>
      </w:r>
      <w:proofErr w:type="gramEnd"/>
      <w:r w:rsidRPr="00A55FC4">
        <w:rPr>
          <w:rFonts w:eastAsia="Times New Roman" w:cstheme="minorHAnsi"/>
        </w:rPr>
        <w:t xml:space="preserve"> yapar. </w:t>
      </w:r>
    </w:p>
    <w:p w14:paraId="447FDD32" w14:textId="77777777" w:rsidR="007528A4" w:rsidRDefault="007528A4" w:rsidP="007528A4">
      <w:pPr>
        <w:jc w:val="both"/>
        <w:rPr>
          <w:rFonts w:eastAsia="Times New Roman" w:cstheme="minorHAnsi"/>
        </w:rPr>
      </w:pPr>
      <w:r w:rsidRPr="00A55FC4">
        <w:rPr>
          <w:rFonts w:eastAsia="Times New Roman" w:cstheme="minorHAnsi"/>
        </w:rPr>
        <w:t>Şirketin ticari ilişki içerisinde bulunduğu üçüncü kişilere</w:t>
      </w:r>
      <w:r>
        <w:rPr>
          <w:rFonts w:eastAsia="Times New Roman" w:cstheme="minorHAnsi"/>
        </w:rPr>
        <w:t xml:space="preserve"> </w:t>
      </w:r>
      <w:r w:rsidRPr="00A55FC4">
        <w:rPr>
          <w:rFonts w:eastAsia="Times New Roman" w:cstheme="minorHAnsi"/>
        </w:rPr>
        <w:t xml:space="preserve">ilettiği başvurular bakımından ise, üçüncü kişinin ilgili sözleşme ve/veya protokolde kararlaştırılan süre veya Şirketin başvuruyu yanıtlayacağı 30 günlük süre içerisinde gerekli bilgi, belge ve </w:t>
      </w:r>
      <w:proofErr w:type="gramStart"/>
      <w:r w:rsidRPr="00A55FC4">
        <w:rPr>
          <w:rFonts w:eastAsia="Times New Roman" w:cstheme="minorHAnsi"/>
        </w:rPr>
        <w:t>işbirliğini</w:t>
      </w:r>
      <w:proofErr w:type="gramEnd"/>
      <w:r w:rsidRPr="00A55FC4">
        <w:rPr>
          <w:rFonts w:eastAsia="Times New Roman" w:cstheme="minorHAnsi"/>
        </w:rPr>
        <w:t xml:space="preserve"> sağlaması kontrol edilir. </w:t>
      </w:r>
    </w:p>
    <w:p w14:paraId="7855923D" w14:textId="77777777" w:rsidR="00900889" w:rsidRDefault="00900889" w:rsidP="00900889">
      <w:pPr>
        <w:pStyle w:val="ListeParagraf"/>
        <w:numPr>
          <w:ilvl w:val="1"/>
          <w:numId w:val="2"/>
        </w:numPr>
        <w:jc w:val="both"/>
        <w:rPr>
          <w:rFonts w:eastAsia="Times New Roman" w:cstheme="minorHAnsi"/>
          <w:b/>
          <w:bCs/>
        </w:rPr>
      </w:pPr>
      <w:r>
        <w:rPr>
          <w:rFonts w:eastAsia="Times New Roman" w:cstheme="minorHAnsi"/>
          <w:b/>
          <w:bCs/>
        </w:rPr>
        <w:t>ADIM 3: BAŞVURUNUN DEĞERLENDİRİLMESİ VE YANITLANMASI</w:t>
      </w:r>
    </w:p>
    <w:p w14:paraId="05D82E84" w14:textId="77777777" w:rsidR="00900889" w:rsidRPr="00E339DD" w:rsidRDefault="00900889" w:rsidP="00900889">
      <w:pPr>
        <w:jc w:val="both"/>
        <w:rPr>
          <w:rFonts w:eastAsia="Times New Roman" w:cstheme="minorHAnsi"/>
        </w:rPr>
      </w:pPr>
      <w:r w:rsidRPr="00E339DD">
        <w:rPr>
          <w:rFonts w:eastAsia="Times New Roman" w:cstheme="minorHAnsi"/>
        </w:rPr>
        <w:t xml:space="preserve">İlgili kişi başvurularının yanıtlanması, Başvuru Sürecinin Yönetimi kapsamında başvurunun ilgili kişinin talebine uygun olarak değerlendirilerek yanıtlandırılmasını içermektedir. </w:t>
      </w:r>
    </w:p>
    <w:p w14:paraId="517D3746" w14:textId="77777777" w:rsidR="00900889" w:rsidRDefault="00900889" w:rsidP="00900889">
      <w:pPr>
        <w:pStyle w:val="ListeParagraf"/>
        <w:numPr>
          <w:ilvl w:val="2"/>
          <w:numId w:val="2"/>
        </w:numPr>
        <w:jc w:val="both"/>
        <w:rPr>
          <w:rFonts w:eastAsia="Times New Roman" w:cstheme="minorHAnsi"/>
          <w:b/>
          <w:bCs/>
        </w:rPr>
      </w:pPr>
      <w:r>
        <w:rPr>
          <w:rFonts w:eastAsia="Times New Roman" w:cstheme="minorHAnsi"/>
          <w:b/>
          <w:bCs/>
        </w:rPr>
        <w:t>İlgili Kişi Hakları Kapsamında Örnek Süreçlerin Değerlendirilmesi</w:t>
      </w:r>
    </w:p>
    <w:p w14:paraId="4BBE508C" w14:textId="77777777" w:rsidR="00900889" w:rsidRPr="008B0866" w:rsidRDefault="00900889" w:rsidP="00900889">
      <w:pPr>
        <w:jc w:val="both"/>
        <w:rPr>
          <w:rFonts w:eastAsia="Times New Roman" w:cstheme="minorHAnsi"/>
        </w:rPr>
      </w:pPr>
      <w:r w:rsidRPr="00A62FB2">
        <w:rPr>
          <w:rFonts w:eastAsia="Times New Roman" w:cstheme="minorHAnsi"/>
        </w:rPr>
        <w:t>İrtibat Kişisi</w:t>
      </w:r>
      <w:r w:rsidRPr="008B0866">
        <w:rPr>
          <w:rFonts w:eastAsia="Times New Roman" w:cstheme="minorHAnsi"/>
        </w:rPr>
        <w:t xml:space="preserve"> tarafından incelenecek başvurular bakımından öncelikle kimlik doğrulaması yapılarak ilgili kişinin başvuru yapmaya yetkili olup olmadığı ve başvurunun muhatabı ilgili birim tespit edilir. (Başvuru Sürecinin Yönetimi Adım-3) </w:t>
      </w:r>
    </w:p>
    <w:p w14:paraId="5F24D5B6" w14:textId="77777777" w:rsidR="00900889" w:rsidRDefault="00900889" w:rsidP="00900889">
      <w:pPr>
        <w:jc w:val="both"/>
        <w:rPr>
          <w:rFonts w:eastAsia="Times New Roman" w:cstheme="minorHAnsi"/>
        </w:rPr>
      </w:pPr>
      <w:r w:rsidRPr="008B0866">
        <w:rPr>
          <w:rFonts w:eastAsia="Times New Roman" w:cstheme="minorHAnsi"/>
        </w:rPr>
        <w:t xml:space="preserve">Akabinde, ilgili kişi başvurusu, ilgili kişi hakları bakımından </w:t>
      </w:r>
      <w:r w:rsidRPr="00212D86">
        <w:rPr>
          <w:rFonts w:eastAsia="Times New Roman" w:cstheme="minorHAnsi"/>
        </w:rPr>
        <w:t>İrtibat Kişisi</w:t>
      </w:r>
      <w:r w:rsidRPr="008B0866">
        <w:rPr>
          <w:rFonts w:eastAsia="Times New Roman" w:cstheme="minorHAnsi"/>
          <w:b/>
          <w:i/>
        </w:rPr>
        <w:t xml:space="preserve"> </w:t>
      </w:r>
      <w:r w:rsidRPr="008B0866">
        <w:rPr>
          <w:rFonts w:eastAsia="Times New Roman" w:cstheme="minorHAnsi"/>
        </w:rPr>
        <w:t xml:space="preserve">ve ilgili birim tarafından aşağıdaki gibi değerlendirilerek yanıtlanır: </w:t>
      </w:r>
    </w:p>
    <w:p w14:paraId="23279291" w14:textId="77777777" w:rsidR="00900889" w:rsidRDefault="00900889" w:rsidP="00900889">
      <w:pPr>
        <w:pStyle w:val="ListeParagraf"/>
        <w:numPr>
          <w:ilvl w:val="3"/>
          <w:numId w:val="2"/>
        </w:numPr>
        <w:jc w:val="both"/>
        <w:rPr>
          <w:rFonts w:eastAsia="Times New Roman" w:cstheme="minorHAnsi"/>
          <w:b/>
          <w:bCs/>
        </w:rPr>
      </w:pPr>
      <w:r>
        <w:rPr>
          <w:rFonts w:eastAsia="Times New Roman" w:cstheme="minorHAnsi"/>
          <w:b/>
          <w:bCs/>
        </w:rPr>
        <w:t>Kanun madde 11 (1) (a), (b), (c), (ç)</w:t>
      </w:r>
      <w:r>
        <w:rPr>
          <w:rStyle w:val="DipnotBavurusu"/>
          <w:rFonts w:eastAsia="Times New Roman" w:cstheme="minorHAnsi"/>
          <w:b/>
          <w:bCs/>
        </w:rPr>
        <w:footnoteReference w:id="1"/>
      </w:r>
      <w:r>
        <w:rPr>
          <w:rFonts w:eastAsia="Times New Roman" w:cstheme="minorHAnsi"/>
          <w:b/>
          <w:bCs/>
        </w:rPr>
        <w:t xml:space="preserve"> kapsamında alınan ilgili kişi başvuruları:</w:t>
      </w:r>
    </w:p>
    <w:p w14:paraId="402E8A49" w14:textId="77777777" w:rsidR="00900889" w:rsidRPr="008B0866" w:rsidRDefault="00900889" w:rsidP="00D72B8B">
      <w:pPr>
        <w:spacing w:line="276" w:lineRule="auto"/>
        <w:jc w:val="both"/>
        <w:rPr>
          <w:rFonts w:eastAsia="Times New Roman" w:cstheme="minorHAnsi"/>
        </w:rPr>
      </w:pPr>
      <w:r w:rsidRPr="008B0866">
        <w:rPr>
          <w:rFonts w:eastAsia="Times New Roman" w:cstheme="minorHAnsi"/>
        </w:rPr>
        <w:t>İlgili kişi talebine konu</w:t>
      </w:r>
      <w:r w:rsidRPr="008B0866">
        <w:rPr>
          <w:rFonts w:eastAsia="Times New Roman" w:cstheme="minorHAnsi"/>
          <w:i/>
        </w:rPr>
        <w:t xml:space="preserve"> </w:t>
      </w:r>
      <w:r w:rsidRPr="008B0866">
        <w:rPr>
          <w:rFonts w:eastAsia="Times New Roman" w:cstheme="minorHAnsi"/>
        </w:rPr>
        <w:t xml:space="preserve">hususlar, Kişisel Veri İşleme Envanterinde </w:t>
      </w:r>
      <w:r w:rsidRPr="008B0866">
        <w:rPr>
          <w:rFonts w:eastAsia="Times New Roman" w:cstheme="minorHAnsi"/>
          <w:i/>
        </w:rPr>
        <w:t xml:space="preserve">(ilgili iş süreci, işlenen kişisel veriler, veri kategorisi, kişisel veri işleme amaçları, kişisel verilerin aktarıldığı alıcı grupları) </w:t>
      </w:r>
      <w:r w:rsidRPr="008B0866">
        <w:rPr>
          <w:rFonts w:eastAsia="Times New Roman" w:cstheme="minorHAnsi"/>
        </w:rPr>
        <w:t xml:space="preserve">ilgili birim tarafından tespit edilir ve talep ile eşleştirilir. </w:t>
      </w:r>
    </w:p>
    <w:p w14:paraId="547BE28B" w14:textId="77777777" w:rsidR="009700E0" w:rsidRPr="00781BFB" w:rsidRDefault="00900889" w:rsidP="00C51C01">
      <w:pPr>
        <w:spacing w:line="276" w:lineRule="auto"/>
        <w:jc w:val="both"/>
        <w:rPr>
          <w:rFonts w:eastAsia="Times New Roman" w:cstheme="minorHAnsi"/>
        </w:rPr>
      </w:pPr>
      <w:r w:rsidRPr="008B0866">
        <w:rPr>
          <w:rFonts w:eastAsia="Times New Roman" w:cstheme="minorHAnsi"/>
        </w:rPr>
        <w:t xml:space="preserve">Eğer ilgili süreçte ilgili kişinin talebinde belirttiği hususları içerir bilgiye rastlanmıyorsa, talep bu </w:t>
      </w:r>
      <w:r w:rsidRPr="00781BFB">
        <w:rPr>
          <w:rFonts w:eastAsia="Times New Roman" w:cstheme="minorHAnsi"/>
        </w:rPr>
        <w:t xml:space="preserve">değerlendirme sonucu </w:t>
      </w:r>
      <w:hyperlink w:anchor="_heading=h.1y810tw">
        <w:r w:rsidRPr="00781BFB">
          <w:rPr>
            <w:rFonts w:eastAsia="Times New Roman" w:cstheme="minorHAnsi"/>
            <w:b/>
            <w:u w:val="single"/>
          </w:rPr>
          <w:t>İlgili Kişi Başvuruları Cevap Yazısı Örneği (EK-3)</w:t>
        </w:r>
      </w:hyperlink>
      <w:r w:rsidRPr="00781BFB">
        <w:rPr>
          <w:rFonts w:eastAsia="Times New Roman" w:cstheme="minorHAnsi"/>
        </w:rPr>
        <w:t xml:space="preserve"> formatında ilgili kısımlar doldurularak aşağıdaki gibi yanıtlanır: </w:t>
      </w:r>
    </w:p>
    <w:p w14:paraId="2FAEC809" w14:textId="60FFCC1B" w:rsidR="00900889" w:rsidRPr="00781BFB" w:rsidRDefault="00900889" w:rsidP="00C51C01">
      <w:pPr>
        <w:spacing w:after="0" w:line="276" w:lineRule="auto"/>
        <w:jc w:val="both"/>
        <w:rPr>
          <w:rFonts w:eastAsia="Times New Roman" w:cstheme="minorHAnsi"/>
          <w:i/>
        </w:rPr>
      </w:pPr>
      <w:r w:rsidRPr="00781BFB">
        <w:rPr>
          <w:rFonts w:eastAsia="Times New Roman" w:cstheme="minorHAnsi"/>
          <w:i/>
        </w:rPr>
        <w:t xml:space="preserve">“Şirketimizin Kişisel Veri İşleme Envanteri incelenmiş olup ilgili kişi hakkında talep konusu süreç kapsamında kişisel veri işlenmemektedir.” </w:t>
      </w:r>
    </w:p>
    <w:p w14:paraId="50460C49" w14:textId="77777777" w:rsidR="00F61ACF" w:rsidRPr="00781BFB" w:rsidRDefault="00F61ACF" w:rsidP="00C51C01">
      <w:pPr>
        <w:spacing w:after="0" w:line="276" w:lineRule="auto"/>
        <w:jc w:val="both"/>
        <w:rPr>
          <w:rFonts w:eastAsia="Times New Roman" w:cstheme="minorHAnsi"/>
        </w:rPr>
      </w:pPr>
    </w:p>
    <w:p w14:paraId="58B3A3B6" w14:textId="2C3A075A" w:rsidR="00FC32AE" w:rsidRDefault="00900889" w:rsidP="00900889">
      <w:pPr>
        <w:spacing w:after="280" w:line="276" w:lineRule="auto"/>
        <w:jc w:val="both"/>
        <w:rPr>
          <w:rFonts w:eastAsia="Times New Roman" w:cstheme="minorHAnsi"/>
        </w:rPr>
      </w:pPr>
      <w:r w:rsidRPr="00781BFB">
        <w:rPr>
          <w:rFonts w:eastAsia="Times New Roman" w:cstheme="minorHAnsi"/>
        </w:rPr>
        <w:t xml:space="preserve">Eğer ilgili süreçte ilgili kişinin talebinde belirttiği hususları içerir bilgiye rastlanıyorsa, talep bu değerlendirme sonucu </w:t>
      </w:r>
      <w:hyperlink w:anchor="_heading=h.1y810tw">
        <w:r w:rsidRPr="00781BFB">
          <w:rPr>
            <w:rFonts w:eastAsia="Times New Roman" w:cstheme="minorHAnsi"/>
            <w:b/>
            <w:u w:val="single"/>
          </w:rPr>
          <w:t>İlgili Kişi Başvuruları Cevap Yazısı Örneği (EK-3)</w:t>
        </w:r>
      </w:hyperlink>
      <w:r w:rsidRPr="00781BFB">
        <w:rPr>
          <w:rFonts w:eastAsia="Times New Roman" w:cstheme="minorHAnsi"/>
        </w:rPr>
        <w:t xml:space="preserve"> formatında ilgili kısımlar </w:t>
      </w:r>
      <w:r w:rsidRPr="008B0866">
        <w:rPr>
          <w:rFonts w:eastAsia="Times New Roman" w:cstheme="minorHAnsi"/>
        </w:rPr>
        <w:t xml:space="preserve">doldurularak yanıtlanır. </w:t>
      </w:r>
    </w:p>
    <w:p w14:paraId="4938E1E9" w14:textId="77777777" w:rsidR="00781BFB" w:rsidRPr="008B0866" w:rsidRDefault="00781BFB" w:rsidP="00900889">
      <w:pPr>
        <w:spacing w:after="280" w:line="276" w:lineRule="auto"/>
        <w:jc w:val="both"/>
        <w:rPr>
          <w:rFonts w:eastAsia="Times New Roman" w:cstheme="minorHAnsi"/>
        </w:rPr>
      </w:pPr>
    </w:p>
    <w:p w14:paraId="3D07AED6" w14:textId="77777777" w:rsidR="00900889" w:rsidRDefault="00900889" w:rsidP="00900889">
      <w:pPr>
        <w:pStyle w:val="ListeParagraf"/>
        <w:numPr>
          <w:ilvl w:val="3"/>
          <w:numId w:val="2"/>
        </w:numPr>
        <w:jc w:val="both"/>
        <w:rPr>
          <w:rFonts w:eastAsia="Times New Roman" w:cstheme="minorHAnsi"/>
          <w:b/>
          <w:bCs/>
        </w:rPr>
      </w:pPr>
      <w:r>
        <w:rPr>
          <w:rFonts w:eastAsia="Times New Roman" w:cstheme="minorHAnsi"/>
          <w:b/>
          <w:bCs/>
        </w:rPr>
        <w:t>Kanun madde 11 (d) ve (f)</w:t>
      </w:r>
      <w:r>
        <w:rPr>
          <w:rStyle w:val="DipnotBavurusu"/>
          <w:rFonts w:eastAsia="Times New Roman" w:cstheme="minorHAnsi"/>
          <w:b/>
          <w:bCs/>
        </w:rPr>
        <w:footnoteReference w:id="2"/>
      </w:r>
      <w:r>
        <w:rPr>
          <w:rFonts w:eastAsia="Times New Roman" w:cstheme="minorHAnsi"/>
          <w:b/>
          <w:bCs/>
        </w:rPr>
        <w:t xml:space="preserve"> kapsamında alınan ilgili kişi başvuruları:</w:t>
      </w:r>
    </w:p>
    <w:p w14:paraId="6ACB1477" w14:textId="77777777" w:rsidR="00900889" w:rsidRPr="007050BB" w:rsidRDefault="00900889" w:rsidP="00900889">
      <w:pPr>
        <w:spacing w:after="280" w:line="276" w:lineRule="auto"/>
        <w:jc w:val="both"/>
        <w:rPr>
          <w:rFonts w:eastAsia="Times New Roman" w:cstheme="minorHAnsi"/>
        </w:rPr>
      </w:pPr>
      <w:r w:rsidRPr="007050BB">
        <w:rPr>
          <w:rFonts w:eastAsia="Times New Roman" w:cstheme="minorHAnsi"/>
        </w:rPr>
        <w:t xml:space="preserve">İlgili kişi talebinde düzeltilmesi talep edilen hususlar, Kişisel Veri İşleme Envanterinde kontrol edilir; ilgili kişi tarafından sağlanan bilgi ve belgeler ile karşılaştırılır ve hatalı ya da eksik olan hususlar incelenir.  </w:t>
      </w:r>
    </w:p>
    <w:p w14:paraId="0BDD1970" w14:textId="77777777" w:rsidR="00900889" w:rsidRPr="007050BB" w:rsidRDefault="00900889" w:rsidP="00900889">
      <w:pPr>
        <w:spacing w:after="280" w:line="276" w:lineRule="auto"/>
        <w:jc w:val="both"/>
        <w:rPr>
          <w:rFonts w:eastAsia="Times New Roman" w:cstheme="minorHAnsi"/>
        </w:rPr>
      </w:pPr>
      <w:r w:rsidRPr="007050BB">
        <w:rPr>
          <w:rFonts w:eastAsia="Times New Roman" w:cstheme="minorHAnsi"/>
        </w:rPr>
        <w:t>Eğer ilgili kişinin kişisel verilerin düzeltilmesine ilişkin talebi, aktarılan alıcı gruplarını da içeriyorsa, bu talep mümkün olan en kısa süre içerisinde aktarım yapılan üçüncü kişilere bildirilir.</w:t>
      </w:r>
    </w:p>
    <w:p w14:paraId="3C258912" w14:textId="77777777" w:rsidR="00900889" w:rsidRPr="00781BFB" w:rsidRDefault="00900889" w:rsidP="00900889">
      <w:pPr>
        <w:spacing w:after="280" w:line="276" w:lineRule="auto"/>
        <w:jc w:val="both"/>
        <w:rPr>
          <w:rFonts w:eastAsia="Times New Roman" w:cstheme="minorHAnsi"/>
        </w:rPr>
      </w:pPr>
      <w:r w:rsidRPr="007050BB">
        <w:rPr>
          <w:rFonts w:eastAsia="Times New Roman" w:cstheme="minorHAnsi"/>
        </w:rPr>
        <w:t xml:space="preserve">Eğer talep konusu bilgi ve belgeler aracılığıyla sistemde hatalı ya da eksik hususlar bulunduğu tespit ediliyorsa, ilgili kayıtların düzeltilmesi not </w:t>
      </w:r>
      <w:r>
        <w:rPr>
          <w:rFonts w:eastAsia="Times New Roman" w:cstheme="minorHAnsi"/>
        </w:rPr>
        <w:t>alınarak</w:t>
      </w:r>
      <w:r w:rsidRPr="007050BB">
        <w:rPr>
          <w:rFonts w:eastAsia="Times New Roman" w:cstheme="minorHAnsi"/>
        </w:rPr>
        <w:t xml:space="preserve"> gerekli düzeltme sağlanır. İlgili kişi talebi, bu </w:t>
      </w:r>
      <w:r w:rsidRPr="00781BFB">
        <w:rPr>
          <w:rFonts w:eastAsia="Times New Roman" w:cstheme="minorHAnsi"/>
        </w:rPr>
        <w:t xml:space="preserve">değerlendirme sonucu </w:t>
      </w:r>
      <w:hyperlink w:anchor="_heading=h.1y810tw">
        <w:r w:rsidRPr="00781BFB">
          <w:rPr>
            <w:rFonts w:eastAsia="Times New Roman" w:cstheme="minorHAnsi"/>
            <w:b/>
            <w:u w:val="single"/>
          </w:rPr>
          <w:t>İlgili Kişi Başvuruları Cevap Yazısı Örneği (EK-3)</w:t>
        </w:r>
      </w:hyperlink>
      <w:r w:rsidRPr="00781BFB">
        <w:rPr>
          <w:rFonts w:eastAsia="Times New Roman" w:cstheme="minorHAnsi"/>
        </w:rPr>
        <w:t xml:space="preserve"> formatında ilgili kısımlar doldurularak aşağıdaki gibi yanıtlanır: </w:t>
      </w:r>
    </w:p>
    <w:p w14:paraId="070857E7" w14:textId="77777777" w:rsidR="00900889" w:rsidRPr="00781BFB" w:rsidRDefault="00900889" w:rsidP="00900889">
      <w:pPr>
        <w:spacing w:after="280" w:line="276" w:lineRule="auto"/>
        <w:jc w:val="both"/>
        <w:rPr>
          <w:rFonts w:eastAsia="Times New Roman" w:cstheme="minorHAnsi"/>
          <w:i/>
        </w:rPr>
      </w:pPr>
      <w:r w:rsidRPr="00781BFB">
        <w:rPr>
          <w:rFonts w:eastAsia="Times New Roman" w:cstheme="minorHAnsi"/>
          <w:i/>
        </w:rPr>
        <w:t xml:space="preserve">“İlgili kişi başvurunuz incelenmiş olup başvurunuzda ilettiğiniz bilgi ve belgelere istinaden sistemlerimizden kontrolünü gerçekleştirdiğimiz kişisel verileriniz güncellenmiş (ve anılan güncellemeye ilişkin olarak kişisel verilerinizin aktarıldığı üçüncü kişilere gerekli bildirimler yapılmıştır.)” </w:t>
      </w:r>
    </w:p>
    <w:p w14:paraId="6620DCA8" w14:textId="77777777" w:rsidR="00900889" w:rsidRPr="00781BFB" w:rsidRDefault="00900889" w:rsidP="00900889">
      <w:pPr>
        <w:spacing w:after="280" w:line="276" w:lineRule="auto"/>
        <w:jc w:val="both"/>
        <w:rPr>
          <w:rFonts w:eastAsia="Times New Roman" w:cstheme="minorHAnsi"/>
        </w:rPr>
      </w:pPr>
      <w:r w:rsidRPr="00781BFB">
        <w:rPr>
          <w:rFonts w:eastAsia="Times New Roman" w:cstheme="minorHAnsi"/>
        </w:rPr>
        <w:t xml:space="preserve">Eğer talep konusu bilgi ve belgeler aracılığıyla sistemde hatalı ya da eksik hususlar bulunmadığı tespit ediliyorsa, ilgili kişiden ek bilgi talep edilebilir veya talep, gerekçesi ile birlikte </w:t>
      </w:r>
      <w:hyperlink w:anchor="_heading=h.1y810tw">
        <w:r w:rsidRPr="00781BFB">
          <w:rPr>
            <w:rFonts w:eastAsia="Times New Roman" w:cstheme="minorHAnsi"/>
            <w:b/>
            <w:u w:val="single"/>
          </w:rPr>
          <w:t>İlgili Kişi Başvuruları Cevap Yazısı Örneği (EK-3)</w:t>
        </w:r>
      </w:hyperlink>
      <w:r w:rsidRPr="00781BFB">
        <w:rPr>
          <w:rFonts w:eastAsia="Times New Roman" w:cstheme="minorHAnsi"/>
        </w:rPr>
        <w:t xml:space="preserve"> formatında ilgili kısımlar doldurularak ve sistemdeki kayıtların bir örneği sunularak yanıtlanır. </w:t>
      </w:r>
    </w:p>
    <w:p w14:paraId="15BE0B86" w14:textId="77777777" w:rsidR="00900889" w:rsidRDefault="00900889" w:rsidP="00900889">
      <w:pPr>
        <w:pStyle w:val="ListeParagraf"/>
        <w:numPr>
          <w:ilvl w:val="3"/>
          <w:numId w:val="2"/>
        </w:numPr>
        <w:jc w:val="both"/>
        <w:rPr>
          <w:rFonts w:eastAsia="Times New Roman" w:cstheme="minorHAnsi"/>
          <w:b/>
          <w:bCs/>
        </w:rPr>
      </w:pPr>
      <w:r>
        <w:rPr>
          <w:rFonts w:eastAsia="Times New Roman" w:cstheme="minorHAnsi"/>
          <w:b/>
          <w:bCs/>
        </w:rPr>
        <w:t>Kanun madde 11 (e) ve (f)</w:t>
      </w:r>
      <w:r>
        <w:rPr>
          <w:rStyle w:val="DipnotBavurusu"/>
          <w:rFonts w:eastAsia="Times New Roman" w:cstheme="minorHAnsi"/>
          <w:b/>
          <w:bCs/>
        </w:rPr>
        <w:footnoteReference w:id="3"/>
      </w:r>
      <w:r>
        <w:rPr>
          <w:rFonts w:eastAsia="Times New Roman" w:cstheme="minorHAnsi"/>
          <w:b/>
          <w:bCs/>
        </w:rPr>
        <w:t xml:space="preserve"> kapsamında alınan ilgili kişi başvuruları:</w:t>
      </w:r>
    </w:p>
    <w:p w14:paraId="36CCDC23" w14:textId="77777777" w:rsidR="00900889" w:rsidRPr="002E0244" w:rsidRDefault="00900889" w:rsidP="007916BD">
      <w:pPr>
        <w:spacing w:after="280" w:line="276" w:lineRule="auto"/>
        <w:jc w:val="both"/>
        <w:rPr>
          <w:rFonts w:eastAsia="Times New Roman" w:cstheme="minorHAnsi"/>
        </w:rPr>
      </w:pPr>
      <w:r w:rsidRPr="002E0244">
        <w:rPr>
          <w:rFonts w:eastAsia="Times New Roman" w:cstheme="minorHAnsi"/>
        </w:rPr>
        <w:t xml:space="preserve">Silme/yok etme talebine konu kişisel verilere ilişkin, Kişisel Veri İşleme </w:t>
      </w:r>
      <w:proofErr w:type="spellStart"/>
      <w:r w:rsidRPr="002E0244">
        <w:rPr>
          <w:rFonts w:eastAsia="Times New Roman" w:cstheme="minorHAnsi"/>
        </w:rPr>
        <w:t>Envanteri’nde</w:t>
      </w:r>
      <w:proofErr w:type="spellEnd"/>
      <w:r w:rsidRPr="002E0244">
        <w:rPr>
          <w:rFonts w:eastAsia="Times New Roman" w:cstheme="minorHAnsi"/>
        </w:rPr>
        <w:t xml:space="preserve"> </w:t>
      </w:r>
      <w:r w:rsidRPr="002E0244">
        <w:rPr>
          <w:rFonts w:eastAsia="Times New Roman" w:cstheme="minorHAnsi"/>
          <w:i/>
        </w:rPr>
        <w:t>“ilgili iş süreci, saklama süresi ve aktarılan alıcı grupları”</w:t>
      </w:r>
      <w:r w:rsidRPr="002E0244">
        <w:rPr>
          <w:rFonts w:eastAsia="Times New Roman" w:cstheme="minorHAnsi"/>
        </w:rPr>
        <w:t xml:space="preserve"> kısımları ilgili birim tarafından kontrol edilir; akabinde, “Kişisel Veri Saklama ve İmha </w:t>
      </w:r>
      <w:proofErr w:type="spellStart"/>
      <w:r w:rsidRPr="002E0244">
        <w:rPr>
          <w:rFonts w:eastAsia="Times New Roman" w:cstheme="minorHAnsi"/>
        </w:rPr>
        <w:t>Politikası”nda</w:t>
      </w:r>
      <w:proofErr w:type="spellEnd"/>
      <w:r w:rsidRPr="002E0244">
        <w:rPr>
          <w:rFonts w:eastAsia="Times New Roman" w:cstheme="minorHAnsi"/>
        </w:rPr>
        <w:t xml:space="preserve"> “imhayı gerektiren sebepler” kısmı ile talep konusu kişisel veriler değerlendirilir. İmhayı gerektirir hususların değerlendirilmesinde gerekli görülmesi halinde </w:t>
      </w:r>
      <w:r w:rsidRPr="007668CC">
        <w:rPr>
          <w:rFonts w:eastAsia="Times New Roman" w:cstheme="minorHAnsi"/>
        </w:rPr>
        <w:t>Hukuk Danışmanının</w:t>
      </w:r>
      <w:r w:rsidRPr="002E0244">
        <w:rPr>
          <w:rFonts w:eastAsia="Times New Roman" w:cstheme="minorHAnsi"/>
        </w:rPr>
        <w:t xml:space="preserve"> görüşü alınır. </w:t>
      </w:r>
    </w:p>
    <w:p w14:paraId="6C25F6FD" w14:textId="77777777" w:rsidR="007916BD" w:rsidRDefault="00900889" w:rsidP="007916BD">
      <w:pPr>
        <w:spacing w:line="276" w:lineRule="auto"/>
        <w:jc w:val="both"/>
        <w:rPr>
          <w:rFonts w:eastAsia="Times New Roman" w:cstheme="minorHAnsi"/>
        </w:rPr>
      </w:pPr>
      <w:r w:rsidRPr="002E0244">
        <w:rPr>
          <w:rFonts w:eastAsia="Times New Roman" w:cstheme="minorHAnsi"/>
        </w:rPr>
        <w:t xml:space="preserve">Eğer ilgili kişinin silme/yok etme talebi, aktarılan alıcı gruplarını da içeriyorsa, bu talep mümkün olan en kısa süre içerisinde aktarım yapılan üçüncü kişilere bildirilir. </w:t>
      </w:r>
    </w:p>
    <w:p w14:paraId="078144AB" w14:textId="77777777" w:rsidR="00900889" w:rsidRPr="002E0244" w:rsidRDefault="00900889" w:rsidP="00900889">
      <w:pPr>
        <w:spacing w:after="280" w:line="276" w:lineRule="auto"/>
        <w:jc w:val="both"/>
        <w:rPr>
          <w:rFonts w:eastAsia="Times New Roman" w:cstheme="minorHAnsi"/>
        </w:rPr>
      </w:pPr>
      <w:r w:rsidRPr="002E0244">
        <w:rPr>
          <w:rFonts w:eastAsia="Times New Roman" w:cstheme="minorHAnsi"/>
        </w:rPr>
        <w:t xml:space="preserve">Eğer “imhayı gerektiren sebepler” bakımından saklamayı gerektiren herhangi bir sebep bulunmuyorsa, </w:t>
      </w:r>
      <w:r w:rsidRPr="00781BFB">
        <w:rPr>
          <w:rFonts w:eastAsia="Times New Roman" w:cstheme="minorHAnsi"/>
        </w:rPr>
        <w:t xml:space="preserve">ilgili kişinin talebi, </w:t>
      </w:r>
      <w:hyperlink w:anchor="_heading=h.1y810tw">
        <w:r w:rsidRPr="00781BFB">
          <w:rPr>
            <w:rFonts w:eastAsia="Times New Roman" w:cstheme="minorHAnsi"/>
            <w:b/>
            <w:u w:val="single"/>
          </w:rPr>
          <w:t>İlgili Kişi Başvuruları Cevap Yazısı Örneği (EK-3)</w:t>
        </w:r>
      </w:hyperlink>
      <w:r w:rsidRPr="00781BFB">
        <w:rPr>
          <w:rFonts w:eastAsia="Times New Roman" w:cstheme="minorHAnsi"/>
        </w:rPr>
        <w:t xml:space="preserve"> formatında ilgili kısımlar </w:t>
      </w:r>
      <w:r w:rsidRPr="002E0244">
        <w:rPr>
          <w:rFonts w:eastAsia="Times New Roman" w:cstheme="minorHAnsi"/>
        </w:rPr>
        <w:t xml:space="preserve">doldurularak aşağıdaki şekilde yanıtlanır: </w:t>
      </w:r>
    </w:p>
    <w:p w14:paraId="0534183C" w14:textId="77777777" w:rsidR="00900889" w:rsidRDefault="00900889" w:rsidP="00900889">
      <w:pPr>
        <w:spacing w:after="280" w:line="276" w:lineRule="auto"/>
        <w:jc w:val="both"/>
        <w:rPr>
          <w:rFonts w:eastAsia="Times New Roman" w:cstheme="minorHAnsi"/>
          <w:i/>
          <w:iCs/>
        </w:rPr>
      </w:pPr>
      <w:r w:rsidRPr="002E0244">
        <w:rPr>
          <w:rFonts w:eastAsia="Times New Roman" w:cstheme="minorHAnsi"/>
          <w:i/>
          <w:iCs/>
        </w:rPr>
        <w:lastRenderedPageBreak/>
        <w:t>“İlgili kişi başvurunuz incelenmiş olup talebiniz üzerine Şirketimiz nezdinde işlenen kişisel verileriniz sistemlerimizden silinmiş/yok edilmiş/anonim hale getirilmiş (ve anılan işleme ilişkin olarak kişisel verilerinizin aktarıldığı üçüncü kişilere gerekli bildirimler yapılmıştır).”</w:t>
      </w:r>
    </w:p>
    <w:p w14:paraId="3A926D8B" w14:textId="77777777" w:rsidR="00900889" w:rsidRDefault="00900889" w:rsidP="00900889">
      <w:pPr>
        <w:pStyle w:val="ListeParagraf"/>
        <w:numPr>
          <w:ilvl w:val="3"/>
          <w:numId w:val="2"/>
        </w:numPr>
        <w:spacing w:after="280" w:line="276" w:lineRule="auto"/>
        <w:jc w:val="both"/>
        <w:rPr>
          <w:rFonts w:eastAsia="Times New Roman" w:cstheme="minorHAnsi"/>
          <w:b/>
          <w:bCs/>
        </w:rPr>
      </w:pPr>
      <w:r>
        <w:rPr>
          <w:rFonts w:eastAsia="Times New Roman" w:cstheme="minorHAnsi"/>
          <w:b/>
          <w:bCs/>
        </w:rPr>
        <w:t>Kanun madde 11 (g)</w:t>
      </w:r>
      <w:r>
        <w:rPr>
          <w:rStyle w:val="DipnotBavurusu"/>
          <w:rFonts w:eastAsia="Times New Roman" w:cstheme="minorHAnsi"/>
          <w:b/>
          <w:bCs/>
        </w:rPr>
        <w:footnoteReference w:id="4"/>
      </w:r>
      <w:r>
        <w:rPr>
          <w:rFonts w:eastAsia="Times New Roman" w:cstheme="minorHAnsi"/>
          <w:b/>
          <w:bCs/>
        </w:rPr>
        <w:t xml:space="preserve"> kapsamında alınan ilgili kişi başvuruları:</w:t>
      </w:r>
    </w:p>
    <w:p w14:paraId="1E814CBB" w14:textId="77777777" w:rsidR="00900889" w:rsidRPr="00A06379" w:rsidRDefault="00900889" w:rsidP="00900889">
      <w:pPr>
        <w:spacing w:after="120" w:line="288" w:lineRule="auto"/>
        <w:jc w:val="both"/>
        <w:rPr>
          <w:rFonts w:eastAsia="Times New Roman" w:cstheme="minorHAnsi"/>
        </w:rPr>
      </w:pPr>
      <w:r w:rsidRPr="00A06379">
        <w:rPr>
          <w:rFonts w:eastAsia="Times New Roman" w:cstheme="minorHAnsi"/>
        </w:rPr>
        <w:t>İlgili kişi başvurusunda iletilen bilgi ve belgeler sonucunda, Kişisel Veri İşleme Envanterinde ilgili “iş süreci” tespit edilerek sürecin münhasıran otomatik sistemler vasıtasıyla gerçekleştirilen ve ilgili kişinin aleyhine sonuç doğurduğunu iddia ettiği kısımları incelenir.</w:t>
      </w:r>
    </w:p>
    <w:p w14:paraId="6169769A" w14:textId="77777777" w:rsidR="00900889" w:rsidRPr="00F43CD7" w:rsidRDefault="00900889" w:rsidP="00900889">
      <w:pPr>
        <w:spacing w:before="120" w:after="120" w:line="288" w:lineRule="auto"/>
        <w:jc w:val="both"/>
        <w:rPr>
          <w:rFonts w:eastAsia="Times New Roman" w:cstheme="minorHAnsi"/>
        </w:rPr>
      </w:pPr>
      <w:r w:rsidRPr="00F43CD7">
        <w:rPr>
          <w:rFonts w:eastAsia="Times New Roman" w:cstheme="minorHAnsi"/>
        </w:rPr>
        <w:t>İlgili birim tarafından gerçekleştirilen incelemelerde, otomatik süreçte ve bu süreç içerisinde işlenen kişisel verilerde herhangi bir eksiklik ve hata olmadığı tespit ediliyorsa, ilgili kişinin talebi</w:t>
      </w:r>
      <w:hyperlink w:anchor="_heading=h.1y810tw">
        <w:r w:rsidRPr="00F43CD7">
          <w:rPr>
            <w:rFonts w:eastAsia="Times New Roman" w:cstheme="minorHAnsi"/>
            <w:u w:val="single"/>
          </w:rPr>
          <w:t xml:space="preserve">, </w:t>
        </w:r>
      </w:hyperlink>
      <w:hyperlink w:anchor="_heading=h.1y810tw">
        <w:r w:rsidRPr="00F43CD7">
          <w:rPr>
            <w:rFonts w:eastAsia="Times New Roman" w:cstheme="minorHAnsi"/>
            <w:b/>
            <w:u w:val="single"/>
          </w:rPr>
          <w:t>İlgili Kişi Başvuruları Cevap Yazısı Örneği (EK-3)</w:t>
        </w:r>
      </w:hyperlink>
      <w:r w:rsidRPr="00F43CD7">
        <w:rPr>
          <w:rFonts w:eastAsia="Times New Roman" w:cstheme="minorHAnsi"/>
        </w:rPr>
        <w:t xml:space="preserve"> formatında ilgili kısımlar doldurularak aşağıdaki şekilde yanıtlanır: </w:t>
      </w:r>
    </w:p>
    <w:p w14:paraId="25F7D587" w14:textId="77777777" w:rsidR="00900889" w:rsidRPr="00F43CD7" w:rsidRDefault="00900889" w:rsidP="00900889">
      <w:pPr>
        <w:spacing w:before="120" w:after="120" w:line="288" w:lineRule="auto"/>
        <w:jc w:val="both"/>
        <w:rPr>
          <w:rFonts w:eastAsia="Times New Roman" w:cstheme="minorHAnsi"/>
          <w:i/>
        </w:rPr>
      </w:pPr>
      <w:r w:rsidRPr="00F43CD7">
        <w:rPr>
          <w:rFonts w:eastAsia="Times New Roman" w:cstheme="minorHAnsi"/>
          <w:i/>
        </w:rPr>
        <w:t xml:space="preserve">“Şirketimiz nezdindeki kişisel verileriniz işlenerek analiz sonucu oluşturulan raporlamada bir eksiklik ve yanlışlık tespit edilmemiş olduğundan itirazınız reddedilmiştir.” </w:t>
      </w:r>
    </w:p>
    <w:p w14:paraId="2FC75EE1" w14:textId="77777777" w:rsidR="00900889" w:rsidRPr="00F43CD7" w:rsidRDefault="00900889" w:rsidP="00900889">
      <w:pPr>
        <w:spacing w:before="120" w:after="120" w:line="288" w:lineRule="auto"/>
        <w:jc w:val="both"/>
        <w:rPr>
          <w:rFonts w:eastAsia="Times New Roman" w:cstheme="minorHAnsi"/>
        </w:rPr>
      </w:pPr>
      <w:r w:rsidRPr="00F43CD7">
        <w:rPr>
          <w:rFonts w:eastAsia="Times New Roman" w:cstheme="minorHAnsi"/>
        </w:rPr>
        <w:t xml:space="preserve">Eğer ilgili kişinin sağladığı bilgi ve belgeler ile karşılaştırıldığında, otomatik sistemler aracılığıyla oluşturulan sonuçta bir değişiklik meydana geleceği tespit ediliyor ve bu değişiklik ile kişi lehine bir sonuç söz konusu oluyorsa; ilgili kişinin talebi, </w:t>
      </w:r>
      <w:hyperlink w:anchor="_heading=h.1y810tw">
        <w:r w:rsidRPr="00F43CD7">
          <w:rPr>
            <w:rFonts w:eastAsia="Times New Roman" w:cstheme="minorHAnsi"/>
            <w:b/>
            <w:u w:val="single"/>
          </w:rPr>
          <w:t>İlgili Kişi Başvuruları Cevap Yazısı Örneği (EK-3)</w:t>
        </w:r>
      </w:hyperlink>
      <w:r w:rsidRPr="00F43CD7">
        <w:rPr>
          <w:rFonts w:eastAsia="Times New Roman" w:cstheme="minorHAnsi"/>
        </w:rPr>
        <w:t xml:space="preserve"> formatında ilgili kısımlar doldurularak ve ilgili sonucun bir örneği sunularak aşağıdaki şekilde yanıtlanır: </w:t>
      </w:r>
    </w:p>
    <w:p w14:paraId="0E8FB87B" w14:textId="77777777" w:rsidR="00900889" w:rsidRDefault="00900889" w:rsidP="00900889">
      <w:pPr>
        <w:spacing w:before="120" w:after="120" w:line="288" w:lineRule="auto"/>
        <w:jc w:val="both"/>
        <w:rPr>
          <w:rFonts w:eastAsia="Times New Roman" w:cstheme="minorHAnsi"/>
          <w:i/>
        </w:rPr>
      </w:pPr>
      <w:r w:rsidRPr="00A06379">
        <w:rPr>
          <w:rFonts w:eastAsia="Times New Roman" w:cstheme="minorHAnsi"/>
          <w:i/>
        </w:rPr>
        <w:t xml:space="preserve">“İlgili başvurunuzda ilettiğiniz bilgi ve belgelere istinaden bilgileriniz, itirazınıza istinaden değişen sonuca göre kayıt altına alınmış olup sistemlerimiz de bu sonuca uygun olarak güncellenmiştir.” </w:t>
      </w:r>
    </w:p>
    <w:p w14:paraId="3AA4F8E3" w14:textId="77777777" w:rsidR="00900889" w:rsidRDefault="00900889" w:rsidP="00900889">
      <w:pPr>
        <w:pStyle w:val="ListeParagraf"/>
        <w:numPr>
          <w:ilvl w:val="3"/>
          <w:numId w:val="2"/>
        </w:numPr>
        <w:spacing w:before="120" w:after="120" w:line="288" w:lineRule="auto"/>
        <w:jc w:val="both"/>
        <w:rPr>
          <w:rFonts w:eastAsia="Times New Roman" w:cstheme="minorHAnsi"/>
          <w:b/>
          <w:bCs/>
          <w:iCs/>
        </w:rPr>
      </w:pPr>
      <w:r>
        <w:rPr>
          <w:rFonts w:eastAsia="Times New Roman" w:cstheme="minorHAnsi"/>
          <w:b/>
          <w:bCs/>
          <w:iCs/>
        </w:rPr>
        <w:t>Kanun madde 11 (ğ)</w:t>
      </w:r>
      <w:r>
        <w:rPr>
          <w:rStyle w:val="DipnotBavurusu"/>
          <w:rFonts w:eastAsia="Times New Roman" w:cstheme="minorHAnsi"/>
          <w:b/>
          <w:bCs/>
          <w:iCs/>
        </w:rPr>
        <w:footnoteReference w:id="5"/>
      </w:r>
      <w:r>
        <w:rPr>
          <w:rFonts w:eastAsia="Times New Roman" w:cstheme="minorHAnsi"/>
          <w:b/>
          <w:bCs/>
          <w:iCs/>
        </w:rPr>
        <w:t xml:space="preserve"> kapsamında alınan ilgili kişi başvuruları:</w:t>
      </w:r>
    </w:p>
    <w:p w14:paraId="65ECEAC3" w14:textId="77777777" w:rsidR="00900889" w:rsidRPr="00B06925" w:rsidRDefault="00900889" w:rsidP="00900889">
      <w:pPr>
        <w:spacing w:before="120" w:after="120" w:line="288" w:lineRule="auto"/>
        <w:jc w:val="both"/>
        <w:rPr>
          <w:rFonts w:eastAsia="Times New Roman" w:cstheme="minorHAnsi"/>
        </w:rPr>
      </w:pPr>
      <w:r w:rsidRPr="00B06925">
        <w:rPr>
          <w:rFonts w:eastAsia="Times New Roman" w:cstheme="minorHAnsi"/>
        </w:rPr>
        <w:t xml:space="preserve">İlgili kişi başvurusunda iletilen bilgi ve belgeler neticesinde, ilgili kişinin zarar talebi, </w:t>
      </w:r>
      <w:r w:rsidRPr="00702B60">
        <w:rPr>
          <w:rFonts w:eastAsia="Times New Roman" w:cstheme="minorHAnsi"/>
        </w:rPr>
        <w:t xml:space="preserve">İrtibat Kişisi/İrtibat </w:t>
      </w:r>
      <w:r w:rsidRPr="00F43CD7">
        <w:rPr>
          <w:rFonts w:eastAsia="Times New Roman" w:cstheme="minorHAnsi"/>
        </w:rPr>
        <w:t xml:space="preserve">Kişisi ve ilgili birim tarafından yapılacak ön inceleme akabinde Hukuk Danışmanına iletilerek değerlendirilir. Yapılan incelemenin sonucunda ilgili kişinin talebi, </w:t>
      </w:r>
      <w:hyperlink w:anchor="_heading=h.1y810tw">
        <w:r w:rsidRPr="00F43CD7">
          <w:rPr>
            <w:rFonts w:eastAsia="Times New Roman" w:cstheme="minorHAnsi"/>
            <w:b/>
            <w:u w:val="single"/>
          </w:rPr>
          <w:t>İlgili Kişi Başvuruları Cevap Yazısı Örneği (EK-3)</w:t>
        </w:r>
      </w:hyperlink>
      <w:r w:rsidRPr="00B06925">
        <w:rPr>
          <w:rFonts w:eastAsia="Times New Roman" w:cstheme="minorHAnsi"/>
        </w:rPr>
        <w:t xml:space="preserve"> formatında ilgili kısımlar doldurularak yanıtlanır. </w:t>
      </w:r>
    </w:p>
    <w:p w14:paraId="4CF733EC" w14:textId="77777777" w:rsidR="0041554A" w:rsidRDefault="0041554A" w:rsidP="0041554A">
      <w:pPr>
        <w:pStyle w:val="ListeParagraf"/>
        <w:numPr>
          <w:ilvl w:val="2"/>
          <w:numId w:val="2"/>
        </w:numPr>
        <w:spacing w:before="120" w:after="120" w:line="288" w:lineRule="auto"/>
        <w:jc w:val="both"/>
        <w:rPr>
          <w:rFonts w:eastAsia="Times New Roman" w:cstheme="minorHAnsi"/>
          <w:b/>
          <w:bCs/>
          <w:iCs/>
        </w:rPr>
      </w:pPr>
      <w:r>
        <w:rPr>
          <w:rFonts w:eastAsia="Times New Roman" w:cstheme="minorHAnsi"/>
          <w:b/>
          <w:bCs/>
          <w:iCs/>
        </w:rPr>
        <w:t>Başvuruya Cevap Yazısının İçeriğinde Bulunması Gereken Bilgiler</w:t>
      </w:r>
    </w:p>
    <w:p w14:paraId="428FD2F4" w14:textId="77777777" w:rsidR="0041554A" w:rsidRPr="005C087F" w:rsidRDefault="0041554A" w:rsidP="0041554A">
      <w:pPr>
        <w:spacing w:before="120" w:after="120" w:line="288" w:lineRule="auto"/>
        <w:jc w:val="both"/>
        <w:rPr>
          <w:rFonts w:eastAsia="Times New Roman" w:cstheme="minorHAnsi"/>
          <w:b/>
        </w:rPr>
      </w:pPr>
      <w:r w:rsidRPr="005C087F">
        <w:rPr>
          <w:rFonts w:eastAsia="Times New Roman" w:cstheme="minorHAnsi"/>
        </w:rPr>
        <w:t>Tebliğ’in 6 (4) maddesi uyarınca, ilgili kişi talebinin yanıtlandığı cevap yazısında,</w:t>
      </w:r>
    </w:p>
    <w:p w14:paraId="229CBBE6" w14:textId="77777777" w:rsidR="0041554A" w:rsidRPr="005C087F" w:rsidRDefault="0041554A" w:rsidP="0041554A">
      <w:pPr>
        <w:numPr>
          <w:ilvl w:val="0"/>
          <w:numId w:val="5"/>
        </w:numPr>
        <w:pBdr>
          <w:top w:val="nil"/>
          <w:left w:val="nil"/>
          <w:bottom w:val="nil"/>
          <w:right w:val="nil"/>
          <w:between w:val="nil"/>
        </w:pBdr>
        <w:spacing w:before="120" w:after="120" w:line="288" w:lineRule="auto"/>
        <w:jc w:val="both"/>
        <w:rPr>
          <w:rFonts w:eastAsia="Times New Roman" w:cstheme="minorHAnsi"/>
          <w:color w:val="000000"/>
        </w:rPr>
      </w:pPr>
      <w:r w:rsidRPr="005C087F">
        <w:rPr>
          <w:rFonts w:eastAsia="Times New Roman" w:cstheme="minorHAnsi"/>
          <w:color w:val="000000"/>
        </w:rPr>
        <w:t xml:space="preserve">Veri sorumlusu veya temsilcisine ait bilgiler, </w:t>
      </w:r>
    </w:p>
    <w:p w14:paraId="71E1378D" w14:textId="77777777" w:rsidR="0041554A" w:rsidRPr="005C087F" w:rsidRDefault="0041554A" w:rsidP="0041554A">
      <w:pPr>
        <w:numPr>
          <w:ilvl w:val="0"/>
          <w:numId w:val="5"/>
        </w:numPr>
        <w:pBdr>
          <w:top w:val="nil"/>
          <w:left w:val="nil"/>
          <w:bottom w:val="nil"/>
          <w:right w:val="nil"/>
          <w:between w:val="nil"/>
        </w:pBdr>
        <w:spacing w:before="120" w:after="120" w:line="288" w:lineRule="auto"/>
        <w:jc w:val="both"/>
        <w:rPr>
          <w:rFonts w:eastAsia="Times New Roman" w:cstheme="minorHAnsi"/>
          <w:color w:val="000000"/>
        </w:rPr>
      </w:pPr>
      <w:r w:rsidRPr="005C087F">
        <w:rPr>
          <w:rFonts w:eastAsia="Times New Roman" w:cstheme="minorHAnsi"/>
          <w:color w:val="000000"/>
        </w:rPr>
        <w:t xml:space="preserve">Başvuru sahibinin; adı ve soyadı, Türkiye Cumhuriyeti vatandaşları için T.C. kimlik numarası, yabancılar için uyruğu, pasaport numarası veya varsa kimlik numarası, tebligata esas yerleşim yeri veya iş yeri adresi, varsa bildirime esas elektronik posta adresi, telefon ve faks numarası, </w:t>
      </w:r>
    </w:p>
    <w:p w14:paraId="681D039F" w14:textId="77777777" w:rsidR="0041554A" w:rsidRPr="005C087F" w:rsidRDefault="0041554A" w:rsidP="0041554A">
      <w:pPr>
        <w:numPr>
          <w:ilvl w:val="0"/>
          <w:numId w:val="5"/>
        </w:numPr>
        <w:pBdr>
          <w:top w:val="nil"/>
          <w:left w:val="nil"/>
          <w:bottom w:val="nil"/>
          <w:right w:val="nil"/>
          <w:between w:val="nil"/>
        </w:pBdr>
        <w:spacing w:before="120" w:after="120" w:line="288" w:lineRule="auto"/>
        <w:jc w:val="both"/>
        <w:rPr>
          <w:rFonts w:eastAsia="Times New Roman" w:cstheme="minorHAnsi"/>
          <w:color w:val="000000"/>
        </w:rPr>
      </w:pPr>
      <w:r w:rsidRPr="005C087F">
        <w:rPr>
          <w:rFonts w:eastAsia="Times New Roman" w:cstheme="minorHAnsi"/>
          <w:color w:val="000000"/>
        </w:rPr>
        <w:lastRenderedPageBreak/>
        <w:t xml:space="preserve">Talep konusu, </w:t>
      </w:r>
    </w:p>
    <w:p w14:paraId="3C20DE14" w14:textId="77777777" w:rsidR="0041554A" w:rsidRPr="005C087F" w:rsidRDefault="0041554A" w:rsidP="0041554A">
      <w:pPr>
        <w:numPr>
          <w:ilvl w:val="0"/>
          <w:numId w:val="5"/>
        </w:numPr>
        <w:pBdr>
          <w:top w:val="nil"/>
          <w:left w:val="nil"/>
          <w:bottom w:val="nil"/>
          <w:right w:val="nil"/>
          <w:between w:val="nil"/>
        </w:pBdr>
        <w:spacing w:before="120" w:after="120" w:line="288" w:lineRule="auto"/>
        <w:jc w:val="both"/>
        <w:rPr>
          <w:rFonts w:eastAsia="Times New Roman" w:cstheme="minorHAnsi"/>
          <w:color w:val="000000"/>
        </w:rPr>
      </w:pPr>
      <w:r w:rsidRPr="005C087F">
        <w:rPr>
          <w:rFonts w:eastAsia="Times New Roman" w:cstheme="minorHAnsi"/>
          <w:color w:val="000000"/>
        </w:rPr>
        <w:t xml:space="preserve">Veri sorumlusunun başvuruya ilişkin açıklamaları </w:t>
      </w:r>
    </w:p>
    <w:p w14:paraId="5032432A" w14:textId="41720312" w:rsidR="00F93C3D" w:rsidRDefault="0041554A" w:rsidP="00D749D6">
      <w:pPr>
        <w:spacing w:before="120" w:after="120" w:line="288" w:lineRule="auto"/>
        <w:ind w:left="360"/>
        <w:jc w:val="both"/>
        <w:rPr>
          <w:rFonts w:eastAsia="Times New Roman" w:cstheme="minorHAnsi"/>
        </w:rPr>
      </w:pPr>
      <w:proofErr w:type="gramStart"/>
      <w:r w:rsidRPr="005C087F">
        <w:rPr>
          <w:rFonts w:eastAsia="Times New Roman" w:cstheme="minorHAnsi"/>
        </w:rPr>
        <w:t>bulunması</w:t>
      </w:r>
      <w:proofErr w:type="gramEnd"/>
      <w:r w:rsidRPr="005C087F">
        <w:rPr>
          <w:rFonts w:eastAsia="Times New Roman" w:cstheme="minorHAnsi"/>
        </w:rPr>
        <w:t xml:space="preserve"> zorunludur. </w:t>
      </w:r>
    </w:p>
    <w:p w14:paraId="4DECA40D" w14:textId="77777777" w:rsidR="00F43CD7" w:rsidRDefault="00F43CD7" w:rsidP="00D749D6">
      <w:pPr>
        <w:spacing w:before="120" w:after="120" w:line="288" w:lineRule="auto"/>
        <w:ind w:left="360"/>
        <w:jc w:val="both"/>
        <w:rPr>
          <w:rFonts w:eastAsia="Times New Roman" w:cstheme="minorHAnsi"/>
        </w:rPr>
      </w:pPr>
    </w:p>
    <w:p w14:paraId="631F3E9D" w14:textId="77777777" w:rsidR="0041554A" w:rsidRDefault="0041554A" w:rsidP="0041554A">
      <w:pPr>
        <w:pStyle w:val="ListeParagraf"/>
        <w:numPr>
          <w:ilvl w:val="2"/>
          <w:numId w:val="2"/>
        </w:numPr>
        <w:spacing w:before="120" w:after="120" w:line="288" w:lineRule="auto"/>
        <w:jc w:val="both"/>
        <w:rPr>
          <w:rFonts w:eastAsia="Times New Roman" w:cstheme="minorHAnsi"/>
          <w:b/>
          <w:bCs/>
        </w:rPr>
      </w:pPr>
      <w:r>
        <w:rPr>
          <w:rFonts w:eastAsia="Times New Roman" w:cstheme="minorHAnsi"/>
          <w:b/>
          <w:bCs/>
        </w:rPr>
        <w:t>Başvurunun Yanıtlanma Süresi</w:t>
      </w:r>
    </w:p>
    <w:p w14:paraId="40B1E78C" w14:textId="77777777" w:rsidR="0041554A" w:rsidRPr="00AF5339" w:rsidRDefault="0041554A" w:rsidP="0041554A">
      <w:pPr>
        <w:spacing w:before="120" w:after="120" w:line="288" w:lineRule="auto"/>
        <w:jc w:val="both"/>
        <w:rPr>
          <w:rFonts w:eastAsia="Times New Roman" w:cstheme="minorHAnsi"/>
        </w:rPr>
      </w:pPr>
      <w:r w:rsidRPr="00AF5339">
        <w:rPr>
          <w:rFonts w:eastAsia="Times New Roman" w:cstheme="minorHAnsi"/>
        </w:rPr>
        <w:t xml:space="preserve">İlgili kişi başvurusu, </w:t>
      </w:r>
      <w:r w:rsidRPr="00C8314C">
        <w:rPr>
          <w:rFonts w:eastAsia="Times New Roman" w:cstheme="minorHAnsi"/>
        </w:rPr>
        <w:t>İrtibat Kişisinin</w:t>
      </w:r>
      <w:r w:rsidRPr="00AF5339">
        <w:rPr>
          <w:rFonts w:eastAsia="Times New Roman" w:cstheme="minorHAnsi"/>
        </w:rPr>
        <w:t xml:space="preserve"> de yönlendirmesi ile Başvuru Sürecinin Yönetimi kapsamında belirtilen adımlar takip edilerek başvurunun alınmasından itibaren en geç 30 gün içerisinde yanıtlanır. </w:t>
      </w:r>
    </w:p>
    <w:p w14:paraId="040CCFE3" w14:textId="77777777" w:rsidR="0041554A" w:rsidRDefault="0041554A" w:rsidP="0041554A">
      <w:pPr>
        <w:spacing w:before="120" w:after="120" w:line="288" w:lineRule="auto"/>
        <w:jc w:val="both"/>
        <w:rPr>
          <w:rFonts w:eastAsia="Times New Roman" w:cstheme="minorHAnsi"/>
        </w:rPr>
      </w:pPr>
      <w:r w:rsidRPr="00F43CD7">
        <w:rPr>
          <w:rFonts w:eastAsia="Times New Roman" w:cstheme="minorHAnsi"/>
        </w:rPr>
        <w:t xml:space="preserve">İlgili kişi başvurusu yanıtlanırken, talep konusuna göre uyarlanacak şekilde </w:t>
      </w:r>
      <w:hyperlink w:anchor="_heading=h.1y810tw">
        <w:r w:rsidRPr="00F43CD7">
          <w:rPr>
            <w:rFonts w:eastAsia="Times New Roman" w:cstheme="minorHAnsi"/>
            <w:b/>
            <w:u w:val="single"/>
          </w:rPr>
          <w:t>İlgili Kişi Başvuruları Cevap Yazısı Örneği (EK-3)</w:t>
        </w:r>
      </w:hyperlink>
      <w:r w:rsidRPr="00AF5339">
        <w:rPr>
          <w:rFonts w:eastAsia="Times New Roman" w:cstheme="minorHAnsi"/>
        </w:rPr>
        <w:t xml:space="preserve"> format olarak kullanılır. </w:t>
      </w:r>
    </w:p>
    <w:p w14:paraId="0944BF2D" w14:textId="121DBDF8" w:rsidR="00670E84" w:rsidRPr="00670E84" w:rsidRDefault="0041554A" w:rsidP="00670E84">
      <w:pPr>
        <w:pStyle w:val="ListeParagraf"/>
        <w:numPr>
          <w:ilvl w:val="0"/>
          <w:numId w:val="2"/>
        </w:numPr>
        <w:spacing w:before="240" w:after="120" w:line="288" w:lineRule="auto"/>
        <w:ind w:left="357" w:hanging="357"/>
        <w:jc w:val="both"/>
        <w:rPr>
          <w:rFonts w:eastAsia="Times New Roman" w:cstheme="minorHAnsi"/>
          <w:b/>
          <w:bCs/>
        </w:rPr>
      </w:pPr>
      <w:r>
        <w:rPr>
          <w:rFonts w:eastAsia="Times New Roman" w:cstheme="minorHAnsi"/>
          <w:b/>
          <w:bCs/>
        </w:rPr>
        <w:t>BAŞVURU ÜCRETİ</w:t>
      </w:r>
    </w:p>
    <w:p w14:paraId="7E548FCC" w14:textId="77777777" w:rsidR="0041554A" w:rsidRDefault="0041554A" w:rsidP="0041554A">
      <w:pPr>
        <w:spacing w:before="120" w:after="120" w:line="288" w:lineRule="auto"/>
        <w:jc w:val="both"/>
        <w:rPr>
          <w:rFonts w:eastAsia="Times New Roman" w:cstheme="minorHAnsi"/>
        </w:rPr>
      </w:pPr>
      <w:r w:rsidRPr="00257D93">
        <w:rPr>
          <w:rFonts w:eastAsia="Times New Roman" w:cstheme="minorHAnsi"/>
        </w:rPr>
        <w:t xml:space="preserve">Kanun’un 13 (2) maddesi uyarınca Şirket, ilgili kişi taleplerini ücretsiz olarak sonuçlandırmakla yükümlüdür. Ancak, işlemin ayrıca bir maliyet gerektirmesi halinde, Kurulca belirlenen tarifedeki ücret alınabilir. </w:t>
      </w:r>
      <w:sdt>
        <w:sdtPr>
          <w:tag w:val="goog_rdk_7"/>
          <w:id w:val="725033729"/>
        </w:sdtPr>
        <w:sdtContent/>
      </w:sdt>
      <w:r w:rsidRPr="00257D93">
        <w:rPr>
          <w:rFonts w:eastAsia="Times New Roman" w:cstheme="minorHAnsi"/>
        </w:rPr>
        <w:t xml:space="preserve">İşbu </w:t>
      </w:r>
      <w:proofErr w:type="spellStart"/>
      <w:r w:rsidRPr="00257D93">
        <w:rPr>
          <w:rFonts w:eastAsia="Times New Roman" w:cstheme="minorHAnsi"/>
        </w:rPr>
        <w:t>Prosedür’ün</w:t>
      </w:r>
      <w:proofErr w:type="spellEnd"/>
      <w:r w:rsidRPr="00257D93">
        <w:rPr>
          <w:rFonts w:eastAsia="Times New Roman" w:cstheme="minorHAnsi"/>
        </w:rPr>
        <w:t xml:space="preserve"> onaylandığı tarih itibariyle 30356 sayılı </w:t>
      </w:r>
      <w:proofErr w:type="gramStart"/>
      <w:r w:rsidRPr="00257D93">
        <w:rPr>
          <w:rFonts w:eastAsia="Times New Roman" w:cstheme="minorHAnsi"/>
        </w:rPr>
        <w:t>Resmi</w:t>
      </w:r>
      <w:proofErr w:type="gramEnd"/>
      <w:r w:rsidRPr="00257D93">
        <w:rPr>
          <w:rFonts w:eastAsia="Times New Roman" w:cstheme="minorHAnsi"/>
        </w:rPr>
        <w:t xml:space="preserve"> </w:t>
      </w:r>
      <w:proofErr w:type="spellStart"/>
      <w:r w:rsidRPr="00257D93">
        <w:rPr>
          <w:rFonts w:eastAsia="Times New Roman" w:cstheme="minorHAnsi"/>
        </w:rPr>
        <w:t>Gazete’de</w:t>
      </w:r>
      <w:proofErr w:type="spellEnd"/>
      <w:r w:rsidRPr="00257D93">
        <w:rPr>
          <w:rFonts w:eastAsia="Times New Roman" w:cstheme="minorHAnsi"/>
        </w:rPr>
        <w:t xml:space="preserve"> yayımlanarak yürürlüğe giren Veri Sorumlusuna Başvuru Usul ve Esasları Hakkında Tebliğ’in 7’nci maddesi uyarınca ücretlendirme yapılabilecektir. </w:t>
      </w:r>
    </w:p>
    <w:p w14:paraId="0D1D7DF9" w14:textId="77777777" w:rsidR="0041554A" w:rsidRDefault="0041554A" w:rsidP="00670E84">
      <w:pPr>
        <w:pStyle w:val="ListeParagraf"/>
        <w:numPr>
          <w:ilvl w:val="0"/>
          <w:numId w:val="2"/>
        </w:numPr>
        <w:spacing w:before="240" w:after="120" w:line="288" w:lineRule="auto"/>
        <w:ind w:left="357" w:hanging="357"/>
        <w:jc w:val="both"/>
        <w:rPr>
          <w:rFonts w:eastAsia="Times New Roman" w:cstheme="minorHAnsi"/>
          <w:b/>
          <w:bCs/>
        </w:rPr>
      </w:pPr>
      <w:r>
        <w:rPr>
          <w:rFonts w:eastAsia="Times New Roman" w:cstheme="minorHAnsi"/>
          <w:b/>
          <w:bCs/>
        </w:rPr>
        <w:t>PROSEDÜRÜN YAYIMLANMASI VE SAKLANMASI</w:t>
      </w:r>
    </w:p>
    <w:p w14:paraId="3F766C7C" w14:textId="25994E70" w:rsidR="0041554A" w:rsidRDefault="0041554A" w:rsidP="0041554A">
      <w:pPr>
        <w:spacing w:before="120" w:after="120" w:line="288" w:lineRule="auto"/>
        <w:jc w:val="both"/>
        <w:rPr>
          <w:rFonts w:eastAsia="Times New Roman" w:cstheme="minorHAnsi"/>
        </w:rPr>
      </w:pPr>
      <w:r w:rsidRPr="006217C5">
        <w:rPr>
          <w:rFonts w:eastAsia="Times New Roman" w:cstheme="minorHAnsi"/>
        </w:rPr>
        <w:t xml:space="preserve">Prosedür, ıslak imzalı (basılı </w:t>
      </w:r>
      <w:proofErr w:type="gramStart"/>
      <w:r w:rsidRPr="006217C5">
        <w:rPr>
          <w:rFonts w:eastAsia="Times New Roman" w:cstheme="minorHAnsi"/>
        </w:rPr>
        <w:t>kağıt</w:t>
      </w:r>
      <w:proofErr w:type="gramEnd"/>
      <w:r w:rsidRPr="006217C5">
        <w:rPr>
          <w:rFonts w:eastAsia="Times New Roman" w:cstheme="minorHAnsi"/>
        </w:rPr>
        <w:t xml:space="preserve">) ve internet sitesinde olmak üzere iki farklı ortamda yayımlanır. Basılı </w:t>
      </w:r>
      <w:proofErr w:type="gramStart"/>
      <w:r w:rsidRPr="006217C5">
        <w:rPr>
          <w:rFonts w:eastAsia="Times New Roman" w:cstheme="minorHAnsi"/>
        </w:rPr>
        <w:t>kağıt</w:t>
      </w:r>
      <w:proofErr w:type="gramEnd"/>
      <w:r w:rsidRPr="006217C5">
        <w:rPr>
          <w:rFonts w:eastAsia="Times New Roman" w:cstheme="minorHAnsi"/>
        </w:rPr>
        <w:t xml:space="preserve"> nüsha </w:t>
      </w:r>
      <w:r w:rsidR="00325BF5">
        <w:rPr>
          <w:rFonts w:eastAsia="Times New Roman" w:cstheme="minorHAnsi"/>
        </w:rPr>
        <w:t xml:space="preserve">İrtibat Kişisi </w:t>
      </w:r>
      <w:r w:rsidRPr="006217C5">
        <w:rPr>
          <w:rFonts w:eastAsia="Times New Roman" w:cstheme="minorHAnsi"/>
        </w:rPr>
        <w:t xml:space="preserve">tarafından saklanır.  </w:t>
      </w:r>
    </w:p>
    <w:p w14:paraId="3D2C9F46" w14:textId="77777777" w:rsidR="0041554A" w:rsidRDefault="0041554A" w:rsidP="00670E84">
      <w:pPr>
        <w:pStyle w:val="ListeParagraf"/>
        <w:numPr>
          <w:ilvl w:val="0"/>
          <w:numId w:val="2"/>
        </w:numPr>
        <w:spacing w:before="240" w:after="120" w:line="288" w:lineRule="auto"/>
        <w:ind w:left="357" w:hanging="357"/>
        <w:jc w:val="both"/>
        <w:rPr>
          <w:rFonts w:eastAsia="Times New Roman" w:cstheme="minorHAnsi"/>
          <w:b/>
          <w:bCs/>
        </w:rPr>
      </w:pPr>
      <w:r>
        <w:rPr>
          <w:rFonts w:eastAsia="Times New Roman" w:cstheme="minorHAnsi"/>
          <w:b/>
          <w:bCs/>
        </w:rPr>
        <w:t>PROSEDÜRÜN YÜRÜRLÜĞÜ VE GÜNCELLEME PERİYODU</w:t>
      </w:r>
    </w:p>
    <w:p w14:paraId="73E70C2E" w14:textId="58891F2D" w:rsidR="0041554A" w:rsidRPr="006217C5" w:rsidRDefault="0041554A" w:rsidP="0041554A">
      <w:pPr>
        <w:spacing w:before="120" w:after="120" w:line="288" w:lineRule="auto"/>
        <w:rPr>
          <w:rFonts w:eastAsia="Times New Roman" w:cstheme="minorHAnsi"/>
        </w:rPr>
      </w:pPr>
      <w:r w:rsidRPr="006217C5">
        <w:rPr>
          <w:rFonts w:eastAsia="Times New Roman" w:cstheme="minorHAnsi"/>
        </w:rPr>
        <w:t xml:space="preserve">İşbu Prosedür, </w:t>
      </w:r>
      <w:r w:rsidR="008C5F33">
        <w:rPr>
          <w:rFonts w:eastAsia="Times New Roman" w:cstheme="minorHAnsi"/>
        </w:rPr>
        <w:t>17.07.2024</w:t>
      </w:r>
      <w:r w:rsidRPr="006217C5">
        <w:rPr>
          <w:rFonts w:eastAsia="Times New Roman" w:cstheme="minorHAnsi"/>
        </w:rPr>
        <w:t xml:space="preserve"> tarihi itibariyle yürürlüğe girmiştir.</w:t>
      </w:r>
    </w:p>
    <w:p w14:paraId="01CB330E" w14:textId="77777777" w:rsidR="0041554A" w:rsidRPr="006217C5" w:rsidRDefault="0041554A" w:rsidP="0041554A">
      <w:pPr>
        <w:spacing w:before="120" w:after="120" w:line="288" w:lineRule="auto"/>
        <w:rPr>
          <w:rFonts w:eastAsia="Times New Roman" w:cstheme="minorHAnsi"/>
        </w:rPr>
      </w:pPr>
      <w:r w:rsidRPr="006217C5">
        <w:rPr>
          <w:rFonts w:eastAsia="Times New Roman" w:cstheme="minorHAnsi"/>
        </w:rPr>
        <w:t xml:space="preserve">İşbu Prosedür, ihtiyaç duyuldukça gözden geçirilir ve gerekli olan bölümler güncellenir. </w:t>
      </w:r>
    </w:p>
    <w:tbl>
      <w:tblPr>
        <w:tblStyle w:val="TabloKlavuzu"/>
        <w:tblW w:w="0" w:type="auto"/>
        <w:tblLook w:val="04A0" w:firstRow="1" w:lastRow="0" w:firstColumn="1" w:lastColumn="0" w:noHBand="0" w:noVBand="1"/>
      </w:tblPr>
      <w:tblGrid>
        <w:gridCol w:w="1812"/>
        <w:gridCol w:w="1812"/>
        <w:gridCol w:w="1812"/>
        <w:gridCol w:w="1813"/>
        <w:gridCol w:w="1813"/>
      </w:tblGrid>
      <w:tr w:rsidR="0041554A" w:rsidRPr="005C087F" w14:paraId="459AA6CA" w14:textId="77777777" w:rsidTr="0088146D">
        <w:tc>
          <w:tcPr>
            <w:tcW w:w="1812" w:type="dxa"/>
            <w:shd w:val="clear" w:color="auto" w:fill="E7E6E6" w:themeFill="background2"/>
          </w:tcPr>
          <w:p w14:paraId="6B725AC1" w14:textId="77777777" w:rsidR="0041554A" w:rsidRPr="005C087F" w:rsidRDefault="0041554A" w:rsidP="0088146D">
            <w:pPr>
              <w:spacing w:before="120" w:after="120"/>
              <w:rPr>
                <w:rFonts w:cstheme="minorHAnsi"/>
                <w:b/>
              </w:rPr>
            </w:pPr>
            <w:bookmarkStart w:id="0" w:name="_Hlk94014919"/>
            <w:r w:rsidRPr="005C087F">
              <w:rPr>
                <w:rFonts w:cstheme="minorHAnsi"/>
                <w:b/>
              </w:rPr>
              <w:t>No</w:t>
            </w:r>
          </w:p>
        </w:tc>
        <w:tc>
          <w:tcPr>
            <w:tcW w:w="1812" w:type="dxa"/>
            <w:shd w:val="clear" w:color="auto" w:fill="E7E6E6" w:themeFill="background2"/>
          </w:tcPr>
          <w:p w14:paraId="1D108093" w14:textId="77777777" w:rsidR="0041554A" w:rsidRPr="005C087F" w:rsidRDefault="0041554A" w:rsidP="0088146D">
            <w:pPr>
              <w:spacing w:before="120" w:after="120"/>
              <w:rPr>
                <w:rFonts w:cstheme="minorHAnsi"/>
                <w:b/>
              </w:rPr>
            </w:pPr>
            <w:r w:rsidRPr="005C087F">
              <w:rPr>
                <w:rFonts w:cstheme="minorHAnsi"/>
                <w:b/>
              </w:rPr>
              <w:t xml:space="preserve">Versiyon </w:t>
            </w:r>
          </w:p>
        </w:tc>
        <w:tc>
          <w:tcPr>
            <w:tcW w:w="1812" w:type="dxa"/>
            <w:shd w:val="clear" w:color="auto" w:fill="E7E6E6" w:themeFill="background2"/>
          </w:tcPr>
          <w:p w14:paraId="1D214585" w14:textId="77777777" w:rsidR="0041554A" w:rsidRPr="005C087F" w:rsidRDefault="0041554A" w:rsidP="0088146D">
            <w:pPr>
              <w:spacing w:before="120" w:after="120"/>
              <w:rPr>
                <w:rFonts w:cstheme="minorHAnsi"/>
                <w:b/>
              </w:rPr>
            </w:pPr>
            <w:r w:rsidRPr="005C087F">
              <w:rPr>
                <w:rFonts w:cstheme="minorHAnsi"/>
                <w:b/>
              </w:rPr>
              <w:t xml:space="preserve">Tarih </w:t>
            </w:r>
          </w:p>
        </w:tc>
        <w:tc>
          <w:tcPr>
            <w:tcW w:w="1813" w:type="dxa"/>
            <w:shd w:val="clear" w:color="auto" w:fill="E7E6E6" w:themeFill="background2"/>
          </w:tcPr>
          <w:p w14:paraId="2074C90C" w14:textId="77777777" w:rsidR="0041554A" w:rsidRPr="005C087F" w:rsidRDefault="0041554A" w:rsidP="0088146D">
            <w:pPr>
              <w:spacing w:before="120" w:after="120"/>
              <w:rPr>
                <w:rFonts w:cstheme="minorHAnsi"/>
                <w:b/>
              </w:rPr>
            </w:pPr>
            <w:r w:rsidRPr="005C087F">
              <w:rPr>
                <w:rFonts w:cstheme="minorHAnsi"/>
                <w:b/>
              </w:rPr>
              <w:t>Hazırlayan</w:t>
            </w:r>
          </w:p>
        </w:tc>
        <w:tc>
          <w:tcPr>
            <w:tcW w:w="1813" w:type="dxa"/>
            <w:shd w:val="clear" w:color="auto" w:fill="E7E6E6" w:themeFill="background2"/>
          </w:tcPr>
          <w:p w14:paraId="3B51A102" w14:textId="77777777" w:rsidR="0041554A" w:rsidRPr="005C087F" w:rsidRDefault="0041554A" w:rsidP="0088146D">
            <w:pPr>
              <w:spacing w:before="120" w:after="120"/>
              <w:rPr>
                <w:rFonts w:cstheme="minorHAnsi"/>
                <w:b/>
              </w:rPr>
            </w:pPr>
            <w:r w:rsidRPr="005C087F">
              <w:rPr>
                <w:rFonts w:cstheme="minorHAnsi"/>
                <w:b/>
              </w:rPr>
              <w:t xml:space="preserve">Değişiklik </w:t>
            </w:r>
          </w:p>
        </w:tc>
      </w:tr>
      <w:tr w:rsidR="0041554A" w:rsidRPr="005C087F" w14:paraId="4FA4180C" w14:textId="77777777" w:rsidTr="0088146D">
        <w:tc>
          <w:tcPr>
            <w:tcW w:w="1812" w:type="dxa"/>
          </w:tcPr>
          <w:p w14:paraId="58FD5DC9" w14:textId="77777777" w:rsidR="0041554A" w:rsidRPr="005C087F" w:rsidRDefault="0041554A" w:rsidP="0088146D">
            <w:pPr>
              <w:spacing w:before="120" w:after="120"/>
              <w:rPr>
                <w:rFonts w:cstheme="minorHAnsi"/>
              </w:rPr>
            </w:pPr>
            <w:r w:rsidRPr="005C087F">
              <w:rPr>
                <w:rFonts w:cstheme="minorHAnsi"/>
              </w:rPr>
              <w:t>1</w:t>
            </w:r>
          </w:p>
        </w:tc>
        <w:tc>
          <w:tcPr>
            <w:tcW w:w="1812" w:type="dxa"/>
          </w:tcPr>
          <w:p w14:paraId="0B03D006" w14:textId="77777777" w:rsidR="0041554A" w:rsidRPr="005C087F" w:rsidRDefault="0041554A" w:rsidP="0088146D">
            <w:pPr>
              <w:spacing w:before="120" w:after="120"/>
              <w:rPr>
                <w:rFonts w:cstheme="minorHAnsi"/>
              </w:rPr>
            </w:pPr>
            <w:r w:rsidRPr="005C087F">
              <w:rPr>
                <w:rFonts w:cstheme="minorHAnsi"/>
              </w:rPr>
              <w:t>1.0</w:t>
            </w:r>
          </w:p>
        </w:tc>
        <w:tc>
          <w:tcPr>
            <w:tcW w:w="1812" w:type="dxa"/>
            <w:shd w:val="clear" w:color="auto" w:fill="auto"/>
          </w:tcPr>
          <w:p w14:paraId="2C502E27" w14:textId="102D6DAE" w:rsidR="0041554A" w:rsidRPr="005C087F" w:rsidRDefault="008C5F33" w:rsidP="0088146D">
            <w:pPr>
              <w:spacing w:before="120" w:after="120"/>
              <w:rPr>
                <w:rFonts w:cstheme="minorHAnsi"/>
              </w:rPr>
            </w:pPr>
            <w:r>
              <w:rPr>
                <w:rFonts w:cstheme="minorHAnsi"/>
              </w:rPr>
              <w:t>17.07.2024</w:t>
            </w:r>
          </w:p>
        </w:tc>
        <w:tc>
          <w:tcPr>
            <w:tcW w:w="1813" w:type="dxa"/>
          </w:tcPr>
          <w:p w14:paraId="1B075BF2" w14:textId="3A3226D0" w:rsidR="0041554A" w:rsidRPr="00B92A58" w:rsidRDefault="00A17D66" w:rsidP="0088146D">
            <w:pPr>
              <w:spacing w:before="120" w:after="120"/>
              <w:rPr>
                <w:rFonts w:cstheme="minorHAnsi"/>
              </w:rPr>
            </w:pPr>
            <w:r>
              <w:rPr>
                <w:rFonts w:cstheme="minorHAnsi"/>
              </w:rPr>
              <w:t>İlgili Kişi</w:t>
            </w:r>
            <w:r w:rsidR="0041554A" w:rsidRPr="00B92A58">
              <w:rPr>
                <w:rFonts w:cstheme="minorHAnsi"/>
              </w:rPr>
              <w:t xml:space="preserve"> </w:t>
            </w:r>
          </w:p>
        </w:tc>
        <w:tc>
          <w:tcPr>
            <w:tcW w:w="1813" w:type="dxa"/>
          </w:tcPr>
          <w:p w14:paraId="045F1B39" w14:textId="02D5207D" w:rsidR="0041554A" w:rsidRPr="005C087F" w:rsidRDefault="008C5F33" w:rsidP="0088146D">
            <w:pPr>
              <w:spacing w:before="120" w:after="120"/>
              <w:rPr>
                <w:rFonts w:cstheme="minorHAnsi"/>
              </w:rPr>
            </w:pPr>
            <w:r>
              <w:rPr>
                <w:rFonts w:cstheme="minorHAnsi"/>
              </w:rPr>
              <w:t>İlk Yayın</w:t>
            </w:r>
          </w:p>
        </w:tc>
      </w:tr>
      <w:tr w:rsidR="0041554A" w:rsidRPr="005C087F" w14:paraId="41BA583B" w14:textId="77777777" w:rsidTr="0088146D">
        <w:tc>
          <w:tcPr>
            <w:tcW w:w="1812" w:type="dxa"/>
          </w:tcPr>
          <w:p w14:paraId="653B62FE" w14:textId="7C8867D3" w:rsidR="0041554A" w:rsidRPr="005C087F" w:rsidRDefault="0041554A" w:rsidP="0088146D">
            <w:pPr>
              <w:spacing w:before="120" w:after="120"/>
              <w:rPr>
                <w:rFonts w:cstheme="minorHAnsi"/>
                <w:highlight w:val="yellow"/>
              </w:rPr>
            </w:pPr>
          </w:p>
        </w:tc>
        <w:tc>
          <w:tcPr>
            <w:tcW w:w="1812" w:type="dxa"/>
          </w:tcPr>
          <w:p w14:paraId="325193EC" w14:textId="1774F284" w:rsidR="0041554A" w:rsidRPr="005C087F" w:rsidRDefault="0041554A" w:rsidP="0088146D">
            <w:pPr>
              <w:spacing w:before="120" w:after="120"/>
              <w:rPr>
                <w:rFonts w:cstheme="minorHAnsi"/>
                <w:highlight w:val="yellow"/>
              </w:rPr>
            </w:pPr>
          </w:p>
        </w:tc>
        <w:tc>
          <w:tcPr>
            <w:tcW w:w="1812" w:type="dxa"/>
          </w:tcPr>
          <w:p w14:paraId="7EA4A2EA" w14:textId="3E31CC3C" w:rsidR="0041554A" w:rsidRPr="005C087F" w:rsidRDefault="0041554A" w:rsidP="0088146D">
            <w:pPr>
              <w:spacing w:before="120" w:after="120"/>
              <w:rPr>
                <w:rFonts w:cstheme="minorHAnsi"/>
                <w:highlight w:val="yellow"/>
              </w:rPr>
            </w:pPr>
          </w:p>
        </w:tc>
        <w:tc>
          <w:tcPr>
            <w:tcW w:w="1813" w:type="dxa"/>
          </w:tcPr>
          <w:p w14:paraId="0D0AF794" w14:textId="36B7A495" w:rsidR="0041554A" w:rsidRPr="00B92A58" w:rsidRDefault="0041554A" w:rsidP="0088146D">
            <w:pPr>
              <w:spacing w:before="120" w:after="120"/>
              <w:rPr>
                <w:rFonts w:cstheme="minorHAnsi"/>
              </w:rPr>
            </w:pPr>
          </w:p>
        </w:tc>
        <w:tc>
          <w:tcPr>
            <w:tcW w:w="1813" w:type="dxa"/>
          </w:tcPr>
          <w:p w14:paraId="78C892F2" w14:textId="00C5937C" w:rsidR="0041554A" w:rsidRPr="005C087F" w:rsidRDefault="0041554A" w:rsidP="0088146D">
            <w:pPr>
              <w:spacing w:before="120" w:after="120"/>
              <w:rPr>
                <w:rFonts w:cstheme="minorHAnsi"/>
                <w:highlight w:val="yellow"/>
              </w:rPr>
            </w:pPr>
          </w:p>
        </w:tc>
      </w:tr>
      <w:bookmarkEnd w:id="0"/>
    </w:tbl>
    <w:p w14:paraId="6332854D" w14:textId="77777777" w:rsidR="00225882" w:rsidRDefault="00225882" w:rsidP="00BE66B4">
      <w:pPr>
        <w:spacing w:after="0"/>
      </w:pPr>
    </w:p>
    <w:p w14:paraId="7F107924" w14:textId="7FF9AD63" w:rsidR="00225882" w:rsidRPr="00387664" w:rsidRDefault="00225882" w:rsidP="00225882">
      <w:r>
        <w:br w:type="page"/>
      </w:r>
      <w:bookmarkStart w:id="1" w:name="_Toc39052390"/>
    </w:p>
    <w:p w14:paraId="36044E4B" w14:textId="77777777" w:rsidR="00225882" w:rsidRPr="00225882" w:rsidRDefault="00225882" w:rsidP="00225882">
      <w:pPr>
        <w:rPr>
          <w:b/>
        </w:rPr>
      </w:pPr>
      <w:r w:rsidRPr="00225882">
        <w:rPr>
          <w:rFonts w:cstheme="minorHAnsi"/>
          <w:b/>
        </w:rPr>
        <w:lastRenderedPageBreak/>
        <w:t>EK-1: YAPILACAKLAR LİSTESİ</w:t>
      </w:r>
      <w:bookmarkEnd w:id="1"/>
      <w:r w:rsidRPr="00225882">
        <w:rPr>
          <w:rFonts w:cstheme="minorHAnsi"/>
          <w:b/>
        </w:rPr>
        <w:t xml:space="preserve"> </w:t>
      </w:r>
    </w:p>
    <w:p w14:paraId="5E3C6298" w14:textId="77777777" w:rsidR="00225882" w:rsidRPr="005C087F" w:rsidRDefault="00225882" w:rsidP="00225882">
      <w:pPr>
        <w:rPr>
          <w:rFonts w:eastAsia="Times New Roman" w:cstheme="minorHAnsi"/>
        </w:rPr>
      </w:pPr>
    </w:p>
    <w:tbl>
      <w:tblPr>
        <w:tblW w:w="906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846"/>
        <w:gridCol w:w="6520"/>
        <w:gridCol w:w="1696"/>
      </w:tblGrid>
      <w:tr w:rsidR="00225882" w:rsidRPr="005C087F" w14:paraId="7D576FFF" w14:textId="77777777" w:rsidTr="0088146D">
        <w:tc>
          <w:tcPr>
            <w:tcW w:w="846" w:type="dxa"/>
          </w:tcPr>
          <w:p w14:paraId="4D9F48C5" w14:textId="77777777" w:rsidR="00225882" w:rsidRPr="005C087F" w:rsidRDefault="00225882" w:rsidP="0088146D">
            <w:pPr>
              <w:jc w:val="center"/>
              <w:rPr>
                <w:rFonts w:eastAsia="Times New Roman" w:cstheme="minorHAnsi"/>
                <w:b/>
              </w:rPr>
            </w:pPr>
            <w:r w:rsidRPr="005C087F">
              <w:rPr>
                <w:rFonts w:eastAsia="Times New Roman" w:cstheme="minorHAnsi"/>
                <w:b/>
              </w:rPr>
              <w:t>NO</w:t>
            </w:r>
          </w:p>
        </w:tc>
        <w:tc>
          <w:tcPr>
            <w:tcW w:w="6520" w:type="dxa"/>
          </w:tcPr>
          <w:p w14:paraId="72B78874" w14:textId="77777777" w:rsidR="00225882" w:rsidRPr="005C087F" w:rsidRDefault="00225882" w:rsidP="0088146D">
            <w:pPr>
              <w:jc w:val="center"/>
              <w:rPr>
                <w:rFonts w:eastAsia="Times New Roman" w:cstheme="minorHAnsi"/>
                <w:b/>
              </w:rPr>
            </w:pPr>
            <w:r w:rsidRPr="005C087F">
              <w:rPr>
                <w:rFonts w:eastAsia="Times New Roman" w:cstheme="minorHAnsi"/>
                <w:b/>
              </w:rPr>
              <w:t xml:space="preserve">YAPILACAKLAR LİSTESİ </w:t>
            </w:r>
          </w:p>
        </w:tc>
        <w:tc>
          <w:tcPr>
            <w:tcW w:w="1696" w:type="dxa"/>
          </w:tcPr>
          <w:p w14:paraId="05FAB0A5" w14:textId="77777777" w:rsidR="00225882" w:rsidRPr="00A340B1" w:rsidRDefault="00225882" w:rsidP="0088146D">
            <w:pPr>
              <w:jc w:val="center"/>
              <w:rPr>
                <w:rFonts w:eastAsia="Times New Roman" w:cstheme="minorHAnsi"/>
                <w:b/>
                <w:bCs/>
                <w:sz w:val="19"/>
                <w:szCs w:val="19"/>
              </w:rPr>
            </w:pPr>
            <w:r w:rsidRPr="00A340B1">
              <w:rPr>
                <w:rFonts w:eastAsia="Times New Roman" w:cstheme="minorHAnsi"/>
                <w:b/>
                <w:bCs/>
                <w:sz w:val="19"/>
                <w:szCs w:val="19"/>
              </w:rPr>
              <w:t>Tamamlandığında işaretleyiniz.</w:t>
            </w:r>
          </w:p>
        </w:tc>
      </w:tr>
      <w:tr w:rsidR="00225882" w:rsidRPr="005C087F" w14:paraId="4E7B1758" w14:textId="77777777" w:rsidTr="0088146D">
        <w:trPr>
          <w:trHeight w:val="871"/>
        </w:trPr>
        <w:tc>
          <w:tcPr>
            <w:tcW w:w="846" w:type="dxa"/>
          </w:tcPr>
          <w:p w14:paraId="1E708379" w14:textId="77777777" w:rsidR="00225882" w:rsidRPr="005C087F" w:rsidRDefault="00225882" w:rsidP="0088146D">
            <w:pPr>
              <w:jc w:val="center"/>
              <w:rPr>
                <w:rFonts w:eastAsia="Times New Roman" w:cstheme="minorHAnsi"/>
              </w:rPr>
            </w:pPr>
            <w:r w:rsidRPr="005C087F">
              <w:rPr>
                <w:rFonts w:eastAsia="Times New Roman" w:cstheme="minorHAnsi"/>
              </w:rPr>
              <w:t>1</w:t>
            </w:r>
          </w:p>
        </w:tc>
        <w:tc>
          <w:tcPr>
            <w:tcW w:w="6520" w:type="dxa"/>
          </w:tcPr>
          <w:p w14:paraId="5D7079EB" w14:textId="77777777" w:rsidR="00225882" w:rsidRPr="005C087F" w:rsidRDefault="00225882" w:rsidP="0088146D">
            <w:pPr>
              <w:rPr>
                <w:rFonts w:eastAsia="Times New Roman" w:cstheme="minorHAnsi"/>
              </w:rPr>
            </w:pPr>
            <w:r w:rsidRPr="005C087F">
              <w:rPr>
                <w:rFonts w:eastAsia="Times New Roman" w:cstheme="minorHAnsi"/>
              </w:rPr>
              <w:t xml:space="preserve">İlgili kişinin talebi yazılı veya elektronik ortamda alınmıştır. (Mümkün olduğunca İlgili Kişi Başvuru </w:t>
            </w:r>
            <w:proofErr w:type="spellStart"/>
            <w:r w:rsidRPr="005C087F">
              <w:rPr>
                <w:rFonts w:eastAsia="Times New Roman" w:cstheme="minorHAnsi"/>
              </w:rPr>
              <w:t>Formu’nu</w:t>
            </w:r>
            <w:proofErr w:type="spellEnd"/>
            <w:r w:rsidRPr="005C087F">
              <w:rPr>
                <w:rFonts w:eastAsia="Times New Roman" w:cstheme="minorHAnsi"/>
              </w:rPr>
              <w:t xml:space="preserve"> kullanınız.) </w:t>
            </w:r>
          </w:p>
        </w:tc>
        <w:tc>
          <w:tcPr>
            <w:tcW w:w="1696" w:type="dxa"/>
          </w:tcPr>
          <w:p w14:paraId="3F0218B8" w14:textId="77777777" w:rsidR="00225882" w:rsidRPr="005C087F" w:rsidRDefault="00225882" w:rsidP="0088146D">
            <w:pPr>
              <w:jc w:val="center"/>
              <w:rPr>
                <w:rFonts w:eastAsia="Times New Roman" w:cstheme="minorHAnsi"/>
              </w:rPr>
            </w:pPr>
          </w:p>
        </w:tc>
      </w:tr>
      <w:tr w:rsidR="00225882" w:rsidRPr="005C087F" w14:paraId="7829EB09" w14:textId="77777777" w:rsidTr="0088146D">
        <w:tc>
          <w:tcPr>
            <w:tcW w:w="846" w:type="dxa"/>
          </w:tcPr>
          <w:p w14:paraId="633B7644" w14:textId="77777777" w:rsidR="00225882" w:rsidRPr="005C087F" w:rsidRDefault="00225882" w:rsidP="0088146D">
            <w:pPr>
              <w:jc w:val="center"/>
              <w:rPr>
                <w:rFonts w:eastAsia="Times New Roman" w:cstheme="minorHAnsi"/>
              </w:rPr>
            </w:pPr>
            <w:r w:rsidRPr="005C087F">
              <w:rPr>
                <w:rFonts w:eastAsia="Times New Roman" w:cstheme="minorHAnsi"/>
              </w:rPr>
              <w:t>2</w:t>
            </w:r>
          </w:p>
        </w:tc>
        <w:tc>
          <w:tcPr>
            <w:tcW w:w="6520" w:type="dxa"/>
          </w:tcPr>
          <w:p w14:paraId="7B34ECBC" w14:textId="77777777" w:rsidR="00225882" w:rsidRPr="005C087F" w:rsidRDefault="00225882" w:rsidP="0088146D">
            <w:pPr>
              <w:jc w:val="both"/>
              <w:rPr>
                <w:rFonts w:eastAsia="Times New Roman" w:cstheme="minorHAnsi"/>
              </w:rPr>
            </w:pPr>
            <w:r w:rsidRPr="005C087F">
              <w:rPr>
                <w:rFonts w:eastAsia="Times New Roman" w:cstheme="minorHAnsi"/>
              </w:rPr>
              <w:t xml:space="preserve">Talepte bulunan kişinin kimliği doğrulanmıştır. </w:t>
            </w:r>
          </w:p>
        </w:tc>
        <w:tc>
          <w:tcPr>
            <w:tcW w:w="1696" w:type="dxa"/>
          </w:tcPr>
          <w:p w14:paraId="386AE6ED" w14:textId="77777777" w:rsidR="00225882" w:rsidRPr="005C087F" w:rsidRDefault="00225882" w:rsidP="0088146D">
            <w:pPr>
              <w:jc w:val="center"/>
              <w:rPr>
                <w:rFonts w:eastAsia="Times New Roman" w:cstheme="minorHAnsi"/>
              </w:rPr>
            </w:pPr>
          </w:p>
        </w:tc>
      </w:tr>
      <w:tr w:rsidR="00225882" w:rsidRPr="005C087F" w14:paraId="1B8118DD" w14:textId="77777777" w:rsidTr="0088146D">
        <w:tc>
          <w:tcPr>
            <w:tcW w:w="846" w:type="dxa"/>
          </w:tcPr>
          <w:p w14:paraId="7B2AA968" w14:textId="77777777" w:rsidR="00225882" w:rsidRPr="005C087F" w:rsidRDefault="00225882" w:rsidP="0088146D">
            <w:pPr>
              <w:jc w:val="center"/>
              <w:rPr>
                <w:rFonts w:eastAsia="Times New Roman" w:cstheme="minorHAnsi"/>
              </w:rPr>
            </w:pPr>
            <w:r w:rsidRPr="005C087F">
              <w:rPr>
                <w:rFonts w:eastAsia="Times New Roman" w:cstheme="minorHAnsi"/>
              </w:rPr>
              <w:t xml:space="preserve">3 </w:t>
            </w:r>
          </w:p>
        </w:tc>
        <w:tc>
          <w:tcPr>
            <w:tcW w:w="6520" w:type="dxa"/>
          </w:tcPr>
          <w:p w14:paraId="2EB205C6" w14:textId="77777777" w:rsidR="00225882" w:rsidRPr="005C087F" w:rsidRDefault="00225882" w:rsidP="0088146D">
            <w:pPr>
              <w:jc w:val="both"/>
              <w:rPr>
                <w:rFonts w:eastAsia="Times New Roman" w:cstheme="minorHAnsi"/>
              </w:rPr>
            </w:pPr>
            <w:r w:rsidRPr="005C087F">
              <w:rPr>
                <w:rFonts w:eastAsia="Times New Roman" w:cstheme="minorHAnsi"/>
              </w:rPr>
              <w:t xml:space="preserve">Talep konusu kişisel veriye ilişkin açıklamalar ve kişisel verinin konumuna ilişkin bilgiler kontrol edilmiştir. </w:t>
            </w:r>
          </w:p>
        </w:tc>
        <w:tc>
          <w:tcPr>
            <w:tcW w:w="1696" w:type="dxa"/>
          </w:tcPr>
          <w:p w14:paraId="7E9454AB" w14:textId="77777777" w:rsidR="00225882" w:rsidRPr="005C087F" w:rsidRDefault="00225882" w:rsidP="0088146D">
            <w:pPr>
              <w:jc w:val="center"/>
              <w:rPr>
                <w:rFonts w:eastAsia="Times New Roman" w:cstheme="minorHAnsi"/>
              </w:rPr>
            </w:pPr>
          </w:p>
        </w:tc>
      </w:tr>
      <w:tr w:rsidR="00225882" w:rsidRPr="005C087F" w14:paraId="16B84469" w14:textId="77777777" w:rsidTr="0088146D">
        <w:tc>
          <w:tcPr>
            <w:tcW w:w="846" w:type="dxa"/>
          </w:tcPr>
          <w:p w14:paraId="42A389C3" w14:textId="77777777" w:rsidR="00225882" w:rsidRPr="005C087F" w:rsidRDefault="00225882" w:rsidP="0088146D">
            <w:pPr>
              <w:jc w:val="center"/>
              <w:rPr>
                <w:rFonts w:eastAsia="Times New Roman" w:cstheme="minorHAnsi"/>
              </w:rPr>
            </w:pPr>
            <w:r w:rsidRPr="005C087F">
              <w:rPr>
                <w:rFonts w:eastAsia="Times New Roman" w:cstheme="minorHAnsi"/>
              </w:rPr>
              <w:t>4</w:t>
            </w:r>
          </w:p>
        </w:tc>
        <w:tc>
          <w:tcPr>
            <w:tcW w:w="6520" w:type="dxa"/>
          </w:tcPr>
          <w:p w14:paraId="16E8CF84" w14:textId="77777777" w:rsidR="00225882" w:rsidRPr="005C087F" w:rsidRDefault="00000000" w:rsidP="0088146D">
            <w:pPr>
              <w:jc w:val="both"/>
              <w:rPr>
                <w:rFonts w:eastAsia="Times New Roman" w:cstheme="minorHAnsi"/>
              </w:rPr>
            </w:pPr>
            <w:sdt>
              <w:sdtPr>
                <w:rPr>
                  <w:rFonts w:cstheme="minorHAnsi"/>
                </w:rPr>
                <w:tag w:val="goog_rdk_9"/>
                <w:id w:val="410355793"/>
              </w:sdtPr>
              <w:sdtContent/>
            </w:sdt>
            <w:r w:rsidR="00225882" w:rsidRPr="005C087F">
              <w:rPr>
                <w:rFonts w:eastAsia="Times New Roman" w:cstheme="minorHAnsi"/>
              </w:rPr>
              <w:t xml:space="preserve">Temsilci tarafından yapılan talepler için temsilcinin ilgili kişi adına hareket etmeye yetkili olduğuna dair kanıt sunulmuştur. </w:t>
            </w:r>
          </w:p>
        </w:tc>
        <w:tc>
          <w:tcPr>
            <w:tcW w:w="1696" w:type="dxa"/>
          </w:tcPr>
          <w:p w14:paraId="7C6DADFA" w14:textId="77777777" w:rsidR="00225882" w:rsidRPr="005C087F" w:rsidRDefault="00225882" w:rsidP="0088146D">
            <w:pPr>
              <w:jc w:val="center"/>
              <w:rPr>
                <w:rFonts w:eastAsia="Times New Roman" w:cstheme="minorHAnsi"/>
              </w:rPr>
            </w:pPr>
          </w:p>
        </w:tc>
      </w:tr>
      <w:tr w:rsidR="00225882" w:rsidRPr="005C087F" w14:paraId="655DA766" w14:textId="77777777" w:rsidTr="0088146D">
        <w:tc>
          <w:tcPr>
            <w:tcW w:w="846" w:type="dxa"/>
          </w:tcPr>
          <w:p w14:paraId="36253BE6" w14:textId="77777777" w:rsidR="00225882" w:rsidRPr="005C087F" w:rsidRDefault="00225882" w:rsidP="0088146D">
            <w:pPr>
              <w:jc w:val="center"/>
              <w:rPr>
                <w:rFonts w:eastAsia="Times New Roman" w:cstheme="minorHAnsi"/>
              </w:rPr>
            </w:pPr>
            <w:r w:rsidRPr="005C087F">
              <w:rPr>
                <w:rFonts w:eastAsia="Times New Roman" w:cstheme="minorHAnsi"/>
              </w:rPr>
              <w:t>5</w:t>
            </w:r>
          </w:p>
        </w:tc>
        <w:tc>
          <w:tcPr>
            <w:tcW w:w="6520" w:type="dxa"/>
          </w:tcPr>
          <w:p w14:paraId="4D77B288" w14:textId="77777777" w:rsidR="00225882" w:rsidRPr="005C087F" w:rsidRDefault="00225882" w:rsidP="0088146D">
            <w:pPr>
              <w:jc w:val="both"/>
              <w:rPr>
                <w:rFonts w:eastAsia="Times New Roman" w:cstheme="minorHAnsi"/>
              </w:rPr>
            </w:pPr>
            <w:r w:rsidRPr="005C087F">
              <w:rPr>
                <w:rFonts w:eastAsia="Times New Roman" w:cstheme="minorHAnsi"/>
              </w:rPr>
              <w:t xml:space="preserve">Geçmişte ilgili kişiden benzer bir talep alınmamıştır. (1,3 ya da 6 ay gibi belirli bir zaman aralığı belirtiniz.) Eğer benzer talepler alınmışsa, </w:t>
            </w:r>
            <w:r w:rsidRPr="00923A2D">
              <w:rPr>
                <w:rFonts w:eastAsia="Times New Roman" w:cstheme="minorHAnsi"/>
              </w:rPr>
              <w:t>hukuk danışmanları</w:t>
            </w:r>
            <w:r w:rsidRPr="005C087F">
              <w:rPr>
                <w:rFonts w:eastAsia="Times New Roman" w:cstheme="minorHAnsi"/>
              </w:rPr>
              <w:t xml:space="preserve"> ile iletişime geçiniz. </w:t>
            </w:r>
          </w:p>
        </w:tc>
        <w:tc>
          <w:tcPr>
            <w:tcW w:w="1696" w:type="dxa"/>
          </w:tcPr>
          <w:p w14:paraId="0408EC4B" w14:textId="77777777" w:rsidR="00225882" w:rsidRPr="005C087F" w:rsidRDefault="00225882" w:rsidP="0088146D">
            <w:pPr>
              <w:jc w:val="center"/>
              <w:rPr>
                <w:rFonts w:eastAsia="Times New Roman" w:cstheme="minorHAnsi"/>
              </w:rPr>
            </w:pPr>
          </w:p>
        </w:tc>
      </w:tr>
      <w:tr w:rsidR="00225882" w:rsidRPr="005C087F" w14:paraId="0751059D" w14:textId="77777777" w:rsidTr="0088146D">
        <w:tc>
          <w:tcPr>
            <w:tcW w:w="846" w:type="dxa"/>
          </w:tcPr>
          <w:p w14:paraId="54EBF00F" w14:textId="77777777" w:rsidR="00225882" w:rsidRPr="005C087F" w:rsidRDefault="00225882" w:rsidP="0088146D">
            <w:pPr>
              <w:jc w:val="center"/>
              <w:rPr>
                <w:rFonts w:eastAsia="Times New Roman" w:cstheme="minorHAnsi"/>
              </w:rPr>
            </w:pPr>
            <w:r w:rsidRPr="005C087F">
              <w:rPr>
                <w:rFonts w:eastAsia="Times New Roman" w:cstheme="minorHAnsi"/>
              </w:rPr>
              <w:t>6</w:t>
            </w:r>
          </w:p>
        </w:tc>
        <w:tc>
          <w:tcPr>
            <w:tcW w:w="6520" w:type="dxa"/>
          </w:tcPr>
          <w:p w14:paraId="7A6560E3" w14:textId="77777777" w:rsidR="00225882" w:rsidRPr="005C087F" w:rsidRDefault="00225882" w:rsidP="0088146D">
            <w:pPr>
              <w:jc w:val="both"/>
              <w:rPr>
                <w:rFonts w:eastAsia="Times New Roman" w:cstheme="minorHAnsi"/>
              </w:rPr>
            </w:pPr>
            <w:r w:rsidRPr="005C087F">
              <w:rPr>
                <w:rFonts w:eastAsia="Times New Roman" w:cstheme="minorHAnsi"/>
              </w:rPr>
              <w:t xml:space="preserve">30 günlük sürenin başladığı tarih kaydedilmiştir. </w:t>
            </w:r>
          </w:p>
        </w:tc>
        <w:tc>
          <w:tcPr>
            <w:tcW w:w="1696" w:type="dxa"/>
          </w:tcPr>
          <w:p w14:paraId="1E42E4D2" w14:textId="77777777" w:rsidR="00225882" w:rsidRPr="005C087F" w:rsidRDefault="00225882" w:rsidP="0088146D">
            <w:pPr>
              <w:jc w:val="center"/>
              <w:rPr>
                <w:rFonts w:eastAsia="Times New Roman" w:cstheme="minorHAnsi"/>
              </w:rPr>
            </w:pPr>
          </w:p>
        </w:tc>
      </w:tr>
      <w:tr w:rsidR="00225882" w:rsidRPr="005C087F" w14:paraId="6FDE987E" w14:textId="77777777" w:rsidTr="0088146D">
        <w:tc>
          <w:tcPr>
            <w:tcW w:w="846" w:type="dxa"/>
          </w:tcPr>
          <w:p w14:paraId="4A5109CA" w14:textId="77777777" w:rsidR="00225882" w:rsidRPr="005C087F" w:rsidRDefault="00225882" w:rsidP="0088146D">
            <w:pPr>
              <w:jc w:val="center"/>
              <w:rPr>
                <w:rFonts w:eastAsia="Times New Roman" w:cstheme="minorHAnsi"/>
              </w:rPr>
            </w:pPr>
            <w:r w:rsidRPr="005C087F">
              <w:rPr>
                <w:rFonts w:eastAsia="Times New Roman" w:cstheme="minorHAnsi"/>
              </w:rPr>
              <w:t>7</w:t>
            </w:r>
          </w:p>
        </w:tc>
        <w:tc>
          <w:tcPr>
            <w:tcW w:w="6520" w:type="dxa"/>
          </w:tcPr>
          <w:p w14:paraId="21F1553D" w14:textId="77777777" w:rsidR="00225882" w:rsidRPr="005C087F" w:rsidRDefault="00225882" w:rsidP="0088146D">
            <w:pPr>
              <w:jc w:val="both"/>
              <w:rPr>
                <w:rFonts w:eastAsia="Times New Roman" w:cstheme="minorHAnsi"/>
              </w:rPr>
            </w:pPr>
            <w:r w:rsidRPr="005C087F">
              <w:rPr>
                <w:rFonts w:eastAsia="Times New Roman" w:cstheme="minorHAnsi"/>
              </w:rPr>
              <w:t xml:space="preserve">İlgili kişinin ismi ya da ilgili kişiyi başka türlü belirleyebilecek veriler kullanılarak ilgili sistemler tespit edilmiş ve arama yapılmıştır. Sonuçların çıktısı alınmıştır. </w:t>
            </w:r>
          </w:p>
        </w:tc>
        <w:tc>
          <w:tcPr>
            <w:tcW w:w="1696" w:type="dxa"/>
          </w:tcPr>
          <w:p w14:paraId="425FCA3F" w14:textId="77777777" w:rsidR="00225882" w:rsidRPr="005C087F" w:rsidRDefault="00225882" w:rsidP="0088146D">
            <w:pPr>
              <w:jc w:val="center"/>
              <w:rPr>
                <w:rFonts w:eastAsia="Times New Roman" w:cstheme="minorHAnsi"/>
              </w:rPr>
            </w:pPr>
          </w:p>
        </w:tc>
      </w:tr>
      <w:tr w:rsidR="00225882" w:rsidRPr="005C087F" w14:paraId="733B02EB" w14:textId="77777777" w:rsidTr="0088146D">
        <w:tc>
          <w:tcPr>
            <w:tcW w:w="846" w:type="dxa"/>
          </w:tcPr>
          <w:p w14:paraId="498D1029" w14:textId="77777777" w:rsidR="00225882" w:rsidRPr="005C087F" w:rsidRDefault="00225882" w:rsidP="0088146D">
            <w:pPr>
              <w:jc w:val="center"/>
              <w:rPr>
                <w:rFonts w:eastAsia="Times New Roman" w:cstheme="minorHAnsi"/>
              </w:rPr>
            </w:pPr>
            <w:r w:rsidRPr="005C087F">
              <w:rPr>
                <w:rFonts w:eastAsia="Times New Roman" w:cstheme="minorHAnsi"/>
              </w:rPr>
              <w:t>8</w:t>
            </w:r>
          </w:p>
        </w:tc>
        <w:tc>
          <w:tcPr>
            <w:tcW w:w="6520" w:type="dxa"/>
          </w:tcPr>
          <w:p w14:paraId="43B1CE6F" w14:textId="77777777" w:rsidR="00225882" w:rsidRPr="005C087F" w:rsidRDefault="00225882" w:rsidP="0088146D">
            <w:pPr>
              <w:jc w:val="both"/>
              <w:rPr>
                <w:rFonts w:eastAsia="Times New Roman" w:cstheme="minorHAnsi"/>
              </w:rPr>
            </w:pPr>
            <w:r w:rsidRPr="005C087F">
              <w:rPr>
                <w:rFonts w:eastAsia="Times New Roman" w:cstheme="minorHAnsi"/>
              </w:rPr>
              <w:t xml:space="preserve">Arama sonuçları incelenmiş ve ilgili kişiye ilişkin kişisel veri niteliğinde olmayan bilgiler çıkarılmıştır. </w:t>
            </w:r>
          </w:p>
        </w:tc>
        <w:tc>
          <w:tcPr>
            <w:tcW w:w="1696" w:type="dxa"/>
          </w:tcPr>
          <w:p w14:paraId="1749547D" w14:textId="77777777" w:rsidR="00225882" w:rsidRPr="005C087F" w:rsidRDefault="00225882" w:rsidP="0088146D">
            <w:pPr>
              <w:jc w:val="center"/>
              <w:rPr>
                <w:rFonts w:eastAsia="Times New Roman" w:cstheme="minorHAnsi"/>
              </w:rPr>
            </w:pPr>
          </w:p>
        </w:tc>
      </w:tr>
      <w:tr w:rsidR="00225882" w:rsidRPr="005C087F" w14:paraId="0B81F7FE" w14:textId="77777777" w:rsidTr="0088146D">
        <w:tc>
          <w:tcPr>
            <w:tcW w:w="846" w:type="dxa"/>
          </w:tcPr>
          <w:p w14:paraId="39EBE476" w14:textId="77777777" w:rsidR="00225882" w:rsidRPr="005C087F" w:rsidRDefault="00225882" w:rsidP="0088146D">
            <w:pPr>
              <w:jc w:val="center"/>
              <w:rPr>
                <w:rFonts w:eastAsia="Times New Roman" w:cstheme="minorHAnsi"/>
              </w:rPr>
            </w:pPr>
            <w:r w:rsidRPr="005C087F">
              <w:rPr>
                <w:rFonts w:eastAsia="Times New Roman" w:cstheme="minorHAnsi"/>
              </w:rPr>
              <w:t>9</w:t>
            </w:r>
          </w:p>
        </w:tc>
        <w:tc>
          <w:tcPr>
            <w:tcW w:w="6520" w:type="dxa"/>
          </w:tcPr>
          <w:p w14:paraId="29A85CB5" w14:textId="77777777" w:rsidR="00225882" w:rsidRPr="005C087F" w:rsidRDefault="00225882" w:rsidP="0088146D">
            <w:pPr>
              <w:jc w:val="both"/>
              <w:rPr>
                <w:rFonts w:eastAsia="Times New Roman" w:cstheme="minorHAnsi"/>
              </w:rPr>
            </w:pPr>
            <w:r w:rsidRPr="005C087F">
              <w:rPr>
                <w:rFonts w:eastAsia="Times New Roman" w:cstheme="minorHAnsi"/>
              </w:rPr>
              <w:t xml:space="preserve">Diğer kişilere ilişkin kişisel verilerin bulunması halinde, sadece ilgili kişinin sunulması gereken kişisel verileri bulunacak şekilde kişisel veriler karartılarak sunulmuştur. </w:t>
            </w:r>
          </w:p>
        </w:tc>
        <w:tc>
          <w:tcPr>
            <w:tcW w:w="1696" w:type="dxa"/>
          </w:tcPr>
          <w:p w14:paraId="3AF95D6D" w14:textId="77777777" w:rsidR="00225882" w:rsidRPr="005C087F" w:rsidRDefault="00225882" w:rsidP="0088146D">
            <w:pPr>
              <w:jc w:val="center"/>
              <w:rPr>
                <w:rFonts w:eastAsia="Times New Roman" w:cstheme="minorHAnsi"/>
              </w:rPr>
            </w:pPr>
          </w:p>
        </w:tc>
      </w:tr>
      <w:tr w:rsidR="00225882" w:rsidRPr="005C087F" w14:paraId="6EA025EB" w14:textId="77777777" w:rsidTr="0088146D">
        <w:tc>
          <w:tcPr>
            <w:tcW w:w="846" w:type="dxa"/>
          </w:tcPr>
          <w:p w14:paraId="14137323" w14:textId="77777777" w:rsidR="00225882" w:rsidRPr="005C087F" w:rsidRDefault="00225882" w:rsidP="0088146D">
            <w:pPr>
              <w:jc w:val="center"/>
              <w:rPr>
                <w:rFonts w:eastAsia="Times New Roman" w:cstheme="minorHAnsi"/>
              </w:rPr>
            </w:pPr>
            <w:r w:rsidRPr="005C087F">
              <w:rPr>
                <w:rFonts w:eastAsia="Times New Roman" w:cstheme="minorHAnsi"/>
              </w:rPr>
              <w:t xml:space="preserve">10 </w:t>
            </w:r>
          </w:p>
        </w:tc>
        <w:tc>
          <w:tcPr>
            <w:tcW w:w="6520" w:type="dxa"/>
          </w:tcPr>
          <w:p w14:paraId="4934D178" w14:textId="77777777" w:rsidR="00225882" w:rsidRPr="005C087F" w:rsidRDefault="00225882" w:rsidP="0088146D">
            <w:pPr>
              <w:jc w:val="both"/>
              <w:rPr>
                <w:rFonts w:eastAsia="Times New Roman" w:cstheme="minorHAnsi"/>
              </w:rPr>
            </w:pPr>
            <w:r w:rsidRPr="005C087F">
              <w:rPr>
                <w:rFonts w:eastAsia="Times New Roman" w:cstheme="minorHAnsi"/>
              </w:rPr>
              <w:t xml:space="preserve">Veri işlemenin amaçları, kişisel verinin gönderildiği kişiler ve verinin alındığı kaynaklara ilişkin açıklamalar yazıya geçirilmiştir. </w:t>
            </w:r>
          </w:p>
        </w:tc>
        <w:tc>
          <w:tcPr>
            <w:tcW w:w="1696" w:type="dxa"/>
          </w:tcPr>
          <w:p w14:paraId="0A54B493" w14:textId="77777777" w:rsidR="00225882" w:rsidRPr="005C087F" w:rsidRDefault="00225882" w:rsidP="0088146D">
            <w:pPr>
              <w:jc w:val="center"/>
              <w:rPr>
                <w:rFonts w:eastAsia="Times New Roman" w:cstheme="minorHAnsi"/>
              </w:rPr>
            </w:pPr>
          </w:p>
        </w:tc>
      </w:tr>
      <w:tr w:rsidR="00225882" w:rsidRPr="005C087F" w14:paraId="31292013" w14:textId="77777777" w:rsidTr="0088146D">
        <w:tc>
          <w:tcPr>
            <w:tcW w:w="846" w:type="dxa"/>
          </w:tcPr>
          <w:p w14:paraId="10DBA342" w14:textId="77777777" w:rsidR="00225882" w:rsidRPr="005C087F" w:rsidRDefault="00225882" w:rsidP="0088146D">
            <w:pPr>
              <w:jc w:val="center"/>
              <w:rPr>
                <w:rFonts w:eastAsia="Times New Roman" w:cstheme="minorHAnsi"/>
              </w:rPr>
            </w:pPr>
            <w:r w:rsidRPr="005C087F">
              <w:rPr>
                <w:rFonts w:eastAsia="Times New Roman" w:cstheme="minorHAnsi"/>
              </w:rPr>
              <w:t>11</w:t>
            </w:r>
          </w:p>
        </w:tc>
        <w:tc>
          <w:tcPr>
            <w:tcW w:w="6520" w:type="dxa"/>
          </w:tcPr>
          <w:p w14:paraId="5512CA41" w14:textId="77777777" w:rsidR="00225882" w:rsidRPr="005C087F" w:rsidRDefault="00225882" w:rsidP="0088146D">
            <w:pPr>
              <w:jc w:val="both"/>
              <w:rPr>
                <w:rFonts w:eastAsia="Times New Roman" w:cstheme="minorHAnsi"/>
              </w:rPr>
            </w:pPr>
            <w:r w:rsidRPr="005C087F">
              <w:rPr>
                <w:rFonts w:eastAsia="Times New Roman" w:cstheme="minorHAnsi"/>
              </w:rPr>
              <w:t xml:space="preserve">İlgili kişiye sunulacak bilgilerin bir kopyası anlaşılır ve kalıcı bir şekilde hazırlanmış ve bir kopyası da </w:t>
            </w:r>
            <w:r w:rsidRPr="00C526A9">
              <w:rPr>
                <w:rFonts w:eastAsia="Times New Roman" w:cstheme="minorHAnsi"/>
              </w:rPr>
              <w:t>İrtibat Kişisi</w:t>
            </w:r>
            <w:r w:rsidRPr="005C087F">
              <w:rPr>
                <w:rFonts w:eastAsia="Times New Roman" w:cstheme="minorHAnsi"/>
              </w:rPr>
              <w:t xml:space="preserve"> tarafından arşivlenmiştir.</w:t>
            </w:r>
          </w:p>
        </w:tc>
        <w:tc>
          <w:tcPr>
            <w:tcW w:w="1696" w:type="dxa"/>
          </w:tcPr>
          <w:p w14:paraId="4CE6110E" w14:textId="77777777" w:rsidR="00225882" w:rsidRPr="005C087F" w:rsidRDefault="00225882" w:rsidP="0088146D">
            <w:pPr>
              <w:jc w:val="center"/>
              <w:rPr>
                <w:rFonts w:eastAsia="Times New Roman" w:cstheme="minorHAnsi"/>
              </w:rPr>
            </w:pPr>
          </w:p>
        </w:tc>
      </w:tr>
    </w:tbl>
    <w:p w14:paraId="11C05884" w14:textId="77777777" w:rsidR="002340F1" w:rsidRDefault="002340F1" w:rsidP="00225882">
      <w:pPr>
        <w:spacing w:before="240" w:after="0" w:line="276" w:lineRule="auto"/>
        <w:jc w:val="both"/>
        <w:rPr>
          <w:rFonts w:eastAsia="Times New Roman" w:cstheme="minorHAnsi"/>
        </w:rPr>
      </w:pPr>
    </w:p>
    <w:p w14:paraId="1B106ABD" w14:textId="77777777" w:rsidR="002340F1" w:rsidRDefault="002340F1">
      <w:pPr>
        <w:rPr>
          <w:rFonts w:eastAsia="Times New Roman" w:cstheme="minorHAnsi"/>
        </w:rPr>
      </w:pPr>
      <w:r>
        <w:rPr>
          <w:rFonts w:eastAsia="Times New Roman" w:cstheme="minorHAnsi"/>
        </w:rPr>
        <w:br w:type="page"/>
      </w:r>
    </w:p>
    <w:p w14:paraId="5FDBA3A2" w14:textId="77777777" w:rsidR="002340F1" w:rsidRDefault="002340F1" w:rsidP="002340F1">
      <w:pPr>
        <w:spacing w:after="120"/>
        <w:rPr>
          <w:b/>
          <w:bCs/>
        </w:rPr>
      </w:pPr>
      <w:r>
        <w:rPr>
          <w:b/>
          <w:bCs/>
        </w:rPr>
        <w:lastRenderedPageBreak/>
        <w:t>EK-2: İLGİLİ KİŞİ BAŞVURU FORMU</w:t>
      </w:r>
    </w:p>
    <w:p w14:paraId="11995301" w14:textId="77777777" w:rsidR="00F43CD7" w:rsidRDefault="00F43CD7" w:rsidP="00B168C7">
      <w:pPr>
        <w:spacing w:after="120"/>
        <w:jc w:val="center"/>
        <w:rPr>
          <w:b/>
          <w:bCs/>
        </w:rPr>
      </w:pPr>
      <w:r>
        <w:rPr>
          <w:b/>
          <w:bCs/>
        </w:rPr>
        <w:t xml:space="preserve">NORBO SAVUNMA SANAYİ VE DIŞ TİCARET LİMİTED </w:t>
      </w:r>
      <w:r w:rsidRPr="00321446">
        <w:rPr>
          <w:b/>
          <w:bCs/>
        </w:rPr>
        <w:t>ŞİRKETİ</w:t>
      </w:r>
      <w:r>
        <w:rPr>
          <w:b/>
          <w:bCs/>
        </w:rPr>
        <w:t xml:space="preserve"> </w:t>
      </w:r>
    </w:p>
    <w:p w14:paraId="04C3153B" w14:textId="4A03DF46" w:rsidR="00DC1002" w:rsidRDefault="00DC1002" w:rsidP="00B168C7">
      <w:pPr>
        <w:spacing w:after="120"/>
        <w:jc w:val="center"/>
        <w:rPr>
          <w:b/>
          <w:bCs/>
        </w:rPr>
      </w:pPr>
      <w:r>
        <w:rPr>
          <w:b/>
          <w:bCs/>
        </w:rPr>
        <w:t>6698 SAYILI KİŞİSEL VERİLERİN KORUNMASI KANUNU KAPSAMINDA</w:t>
      </w:r>
    </w:p>
    <w:p w14:paraId="4B1236B3" w14:textId="77777777" w:rsidR="00225882" w:rsidRPr="00871D31" w:rsidRDefault="00DC1002" w:rsidP="00871D31">
      <w:pPr>
        <w:widowControl w:val="0"/>
        <w:shd w:val="clear" w:color="auto" w:fill="FFFFFF"/>
        <w:spacing w:after="240" w:line="276" w:lineRule="auto"/>
        <w:jc w:val="center"/>
        <w:rPr>
          <w:rFonts w:eastAsia="Times New Roman" w:cstheme="minorHAnsi"/>
          <w:b/>
        </w:rPr>
      </w:pPr>
      <w:r>
        <w:rPr>
          <w:b/>
          <w:bCs/>
        </w:rPr>
        <w:t>İLGİLİ KİŞİ BAŞVURU FORMU</w:t>
      </w:r>
    </w:p>
    <w:p w14:paraId="14C948B2" w14:textId="77777777" w:rsidR="00871D31" w:rsidRPr="002F47BD" w:rsidRDefault="00871D31" w:rsidP="00871D31">
      <w:pPr>
        <w:widowControl w:val="0"/>
        <w:shd w:val="clear" w:color="auto" w:fill="FFFFFF"/>
        <w:spacing w:after="240" w:line="276" w:lineRule="auto"/>
        <w:jc w:val="both"/>
        <w:rPr>
          <w:rFonts w:eastAsia="Times New Roman" w:cstheme="minorHAnsi"/>
        </w:rPr>
      </w:pPr>
      <w:r w:rsidRPr="002F47BD">
        <w:rPr>
          <w:rFonts w:eastAsia="Times New Roman" w:cstheme="minorHAnsi"/>
          <w:b/>
        </w:rPr>
        <w:t>6698 sayılı Kişisel Verilerin Korunması Kanunu</w:t>
      </w:r>
      <w:r w:rsidRPr="002F47BD">
        <w:rPr>
          <w:rFonts w:eastAsia="Times New Roman" w:cstheme="minorHAnsi"/>
        </w:rPr>
        <w:t xml:space="preserve"> (“</w:t>
      </w:r>
      <w:r w:rsidRPr="003F095E">
        <w:rPr>
          <w:rFonts w:eastAsia="Times New Roman" w:cstheme="minorHAnsi"/>
          <w:b/>
          <w:i/>
          <w:iCs/>
        </w:rPr>
        <w:t>KVKK</w:t>
      </w:r>
      <w:r w:rsidRPr="002F47BD">
        <w:rPr>
          <w:rFonts w:eastAsia="Times New Roman" w:cstheme="minorHAnsi"/>
        </w:rPr>
        <w:t>”)</w:t>
      </w:r>
      <w:r>
        <w:rPr>
          <w:rFonts w:eastAsia="Times New Roman" w:cstheme="minorHAnsi"/>
        </w:rPr>
        <w:t>’da</w:t>
      </w:r>
      <w:r w:rsidRPr="002F47BD">
        <w:rPr>
          <w:rFonts w:eastAsia="Times New Roman" w:cstheme="minorHAnsi"/>
        </w:rPr>
        <w:t xml:space="preserve"> “ilgili kişi” olarak tanımlanan kişisel veri sahiplerine (“</w:t>
      </w:r>
      <w:r w:rsidRPr="003F095E">
        <w:rPr>
          <w:rFonts w:eastAsia="Times New Roman" w:cstheme="minorHAnsi"/>
          <w:b/>
          <w:i/>
          <w:iCs/>
        </w:rPr>
        <w:t>Başvuru Sahibi</w:t>
      </w:r>
      <w:r w:rsidRPr="002F47BD">
        <w:rPr>
          <w:rFonts w:eastAsia="Times New Roman" w:cstheme="minorHAnsi"/>
        </w:rPr>
        <w:t xml:space="preserve">”), </w:t>
      </w:r>
      <w:proofErr w:type="spellStart"/>
      <w:r w:rsidRPr="002F47BD">
        <w:rPr>
          <w:rFonts w:eastAsia="Times New Roman" w:cstheme="minorHAnsi"/>
        </w:rPr>
        <w:t>KVKK’nın</w:t>
      </w:r>
      <w:proofErr w:type="spellEnd"/>
      <w:r w:rsidRPr="002F47BD">
        <w:rPr>
          <w:rFonts w:eastAsia="Times New Roman" w:cstheme="minorHAnsi"/>
        </w:rPr>
        <w:t xml:space="preserve"> 11. maddesi kapsamında aşağıdaki haklar tanınmıştır: </w:t>
      </w:r>
    </w:p>
    <w:p w14:paraId="08F69C13" w14:textId="77777777" w:rsidR="00871D31" w:rsidRPr="002F47BD" w:rsidRDefault="00871D31" w:rsidP="00871D31">
      <w:pPr>
        <w:numPr>
          <w:ilvl w:val="0"/>
          <w:numId w:val="6"/>
        </w:numPr>
        <w:spacing w:after="0" w:line="276" w:lineRule="auto"/>
        <w:jc w:val="both"/>
        <w:rPr>
          <w:rFonts w:eastAsia="Times New Roman" w:cstheme="minorHAnsi"/>
        </w:rPr>
      </w:pPr>
      <w:r w:rsidRPr="002F47BD">
        <w:rPr>
          <w:rFonts w:eastAsia="Times New Roman" w:cstheme="minorHAnsi"/>
        </w:rPr>
        <w:t>Kişisel verilerinizin işlenip işlenmediğini öğrenme,</w:t>
      </w:r>
    </w:p>
    <w:p w14:paraId="77CE3C59" w14:textId="77777777" w:rsidR="00871D31" w:rsidRPr="002F47BD" w:rsidRDefault="00871D31" w:rsidP="00871D31">
      <w:pPr>
        <w:numPr>
          <w:ilvl w:val="0"/>
          <w:numId w:val="6"/>
        </w:numPr>
        <w:spacing w:after="0" w:line="276" w:lineRule="auto"/>
        <w:jc w:val="both"/>
        <w:rPr>
          <w:rFonts w:eastAsia="Times New Roman" w:cstheme="minorHAnsi"/>
        </w:rPr>
      </w:pPr>
      <w:r w:rsidRPr="002F47BD">
        <w:rPr>
          <w:rFonts w:eastAsia="Times New Roman" w:cstheme="minorHAnsi"/>
        </w:rPr>
        <w:t>Kişisel verileriniz işlenmişse buna ilişkin bilgi talep etme,</w:t>
      </w:r>
    </w:p>
    <w:p w14:paraId="3DEE0C0E" w14:textId="77777777" w:rsidR="00871D31" w:rsidRPr="002F47BD" w:rsidRDefault="00871D31" w:rsidP="00871D31">
      <w:pPr>
        <w:numPr>
          <w:ilvl w:val="0"/>
          <w:numId w:val="6"/>
        </w:numPr>
        <w:spacing w:after="0" w:line="276" w:lineRule="auto"/>
        <w:jc w:val="both"/>
        <w:rPr>
          <w:rFonts w:eastAsia="Times New Roman" w:cstheme="minorHAnsi"/>
        </w:rPr>
      </w:pPr>
      <w:r w:rsidRPr="002F47BD">
        <w:rPr>
          <w:rFonts w:eastAsia="Times New Roman" w:cstheme="minorHAnsi"/>
        </w:rPr>
        <w:t>Kişisel verilerinizin işlenme amacını ve bunların amacına uygun kullanılıp kullanılmadığını öğrenme,</w:t>
      </w:r>
    </w:p>
    <w:p w14:paraId="70515A50" w14:textId="77777777" w:rsidR="00871D31" w:rsidRPr="002F47BD" w:rsidRDefault="00871D31" w:rsidP="00871D31">
      <w:pPr>
        <w:numPr>
          <w:ilvl w:val="0"/>
          <w:numId w:val="6"/>
        </w:numPr>
        <w:spacing w:after="0" w:line="276" w:lineRule="auto"/>
        <w:jc w:val="both"/>
        <w:rPr>
          <w:rFonts w:eastAsia="Times New Roman" w:cstheme="minorHAnsi"/>
        </w:rPr>
      </w:pPr>
      <w:r w:rsidRPr="002F47BD">
        <w:rPr>
          <w:rFonts w:eastAsia="Times New Roman" w:cstheme="minorHAnsi"/>
        </w:rPr>
        <w:t>Yurt içinde veya yurt dışında kişisel verilerinizin aktarıldığı üçüncü kişileri bilme,</w:t>
      </w:r>
    </w:p>
    <w:p w14:paraId="7C02981C" w14:textId="77777777" w:rsidR="00871D31" w:rsidRPr="002F47BD" w:rsidRDefault="00871D31" w:rsidP="00871D31">
      <w:pPr>
        <w:numPr>
          <w:ilvl w:val="0"/>
          <w:numId w:val="6"/>
        </w:numPr>
        <w:spacing w:after="0" w:line="276" w:lineRule="auto"/>
        <w:jc w:val="both"/>
        <w:rPr>
          <w:rFonts w:eastAsia="Times New Roman" w:cstheme="minorHAnsi"/>
        </w:rPr>
      </w:pPr>
      <w:r w:rsidRPr="002F47BD">
        <w:rPr>
          <w:rFonts w:eastAsia="Times New Roman" w:cstheme="minorHAnsi"/>
        </w:rPr>
        <w:t xml:space="preserve">Kişisel verilerinizin eksik veya yanlış işlenmiş olması hâlinde bunların düzeltilmesini isteme ve bu kapsamda yapılan </w:t>
      </w:r>
      <w:r>
        <w:rPr>
          <w:rFonts w:eastAsia="Times New Roman" w:cstheme="minorHAnsi"/>
        </w:rPr>
        <w:t>işlemlerin</w:t>
      </w:r>
      <w:r w:rsidRPr="002F47BD">
        <w:rPr>
          <w:rFonts w:eastAsia="Times New Roman" w:cstheme="minorHAnsi"/>
        </w:rPr>
        <w:t xml:space="preserve"> kişisel verilerinizin aktarıldığı üçüncü kişilere bildirilmesini isteme,</w:t>
      </w:r>
    </w:p>
    <w:p w14:paraId="0A925D7D" w14:textId="77777777" w:rsidR="00871D31" w:rsidRPr="002F47BD" w:rsidRDefault="00871D31" w:rsidP="00871D31">
      <w:pPr>
        <w:numPr>
          <w:ilvl w:val="0"/>
          <w:numId w:val="6"/>
        </w:numPr>
        <w:spacing w:after="0" w:line="276" w:lineRule="auto"/>
        <w:jc w:val="both"/>
        <w:rPr>
          <w:rFonts w:eastAsia="Times New Roman" w:cstheme="minorHAnsi"/>
        </w:rPr>
      </w:pPr>
      <w:r w:rsidRPr="002F47BD">
        <w:rPr>
          <w:rFonts w:eastAsia="Times New Roman" w:cstheme="minorHAnsi"/>
        </w:rPr>
        <w:t xml:space="preserve">KVKK ile ilgili diğer kanun ve sair mevzuat hükümlerine uygun olarak işlenmiş olmasına rağmen, işlenmesini gerektiren sebeplerin ortadan kalkması hâlinde, kişisel verilerinizin silinmesini veya yok edilmesini isteme ve bu kapsamda yapılan </w:t>
      </w:r>
      <w:r>
        <w:rPr>
          <w:rFonts w:eastAsia="Times New Roman" w:cstheme="minorHAnsi"/>
        </w:rPr>
        <w:t>işlemlerin</w:t>
      </w:r>
      <w:r w:rsidRPr="002F47BD">
        <w:rPr>
          <w:rFonts w:eastAsia="Times New Roman" w:cstheme="minorHAnsi"/>
        </w:rPr>
        <w:t xml:space="preserve"> kişisel verilerinizin aktarıldığı üçüncü kişilere bildirilmesini isteme,</w:t>
      </w:r>
    </w:p>
    <w:p w14:paraId="2C194CDE" w14:textId="77777777" w:rsidR="00871D31" w:rsidRPr="002F47BD" w:rsidRDefault="00871D31" w:rsidP="00871D31">
      <w:pPr>
        <w:numPr>
          <w:ilvl w:val="0"/>
          <w:numId w:val="6"/>
        </w:numPr>
        <w:spacing w:after="0" w:line="276" w:lineRule="auto"/>
        <w:jc w:val="both"/>
        <w:rPr>
          <w:rFonts w:eastAsia="Times New Roman" w:cstheme="minorHAnsi"/>
        </w:rPr>
      </w:pPr>
      <w:r w:rsidRPr="002F47BD">
        <w:rPr>
          <w:rFonts w:eastAsia="Times New Roman" w:cstheme="minorHAnsi"/>
        </w:rPr>
        <w:t>İşlenen verilerin münhasıran otomatik sistemler vasıtasıyla analiz edilmesi suretiyle şahsınız aleyhine bir sonucun ortaya çıkmasına itiraz etme,</w:t>
      </w:r>
    </w:p>
    <w:p w14:paraId="61A6ACEC" w14:textId="77777777" w:rsidR="00871D31" w:rsidRPr="002F47BD" w:rsidRDefault="00871D31" w:rsidP="00871D31">
      <w:pPr>
        <w:numPr>
          <w:ilvl w:val="0"/>
          <w:numId w:val="6"/>
        </w:numPr>
        <w:spacing w:after="0" w:line="276" w:lineRule="auto"/>
        <w:jc w:val="both"/>
        <w:rPr>
          <w:rFonts w:eastAsia="Times New Roman" w:cstheme="minorHAnsi"/>
        </w:rPr>
      </w:pPr>
      <w:r w:rsidRPr="002F47BD">
        <w:rPr>
          <w:rFonts w:eastAsia="Times New Roman" w:cstheme="minorHAnsi"/>
        </w:rPr>
        <w:t>Kişisel verilerinizin kanuna aykırı olarak işlenmesi sebebiyle zarara uğramanız hâlinde zararın giderilmesini talep etme.</w:t>
      </w:r>
    </w:p>
    <w:p w14:paraId="5244D67D" w14:textId="77777777" w:rsidR="00871D31" w:rsidRPr="002F47BD" w:rsidRDefault="00871D31" w:rsidP="00871D31">
      <w:pPr>
        <w:spacing w:after="0" w:line="276" w:lineRule="auto"/>
        <w:jc w:val="both"/>
        <w:rPr>
          <w:rFonts w:eastAsia="Times New Roman" w:cstheme="minorHAnsi"/>
        </w:rPr>
      </w:pPr>
    </w:p>
    <w:p w14:paraId="35E563CF" w14:textId="77777777" w:rsidR="00871D31" w:rsidRPr="002F47BD" w:rsidRDefault="00871D31" w:rsidP="00871D31">
      <w:pPr>
        <w:spacing w:after="0" w:line="276" w:lineRule="auto"/>
        <w:jc w:val="both"/>
        <w:rPr>
          <w:rFonts w:eastAsia="Times New Roman" w:cstheme="minorHAnsi"/>
        </w:rPr>
      </w:pPr>
      <w:proofErr w:type="spellStart"/>
      <w:r w:rsidRPr="002F47BD">
        <w:rPr>
          <w:rFonts w:eastAsia="Times New Roman" w:cstheme="minorHAnsi"/>
        </w:rPr>
        <w:t>KVKK’nın</w:t>
      </w:r>
      <w:proofErr w:type="spellEnd"/>
      <w:r w:rsidRPr="002F47BD">
        <w:rPr>
          <w:rFonts w:eastAsia="Times New Roman" w:cstheme="minorHAnsi"/>
        </w:rPr>
        <w:t xml:space="preserve"> 13. maddesinin 1. fıkrası ile </w:t>
      </w:r>
      <w:r w:rsidRPr="002F47BD">
        <w:rPr>
          <w:rFonts w:eastAsia="Times New Roman" w:cstheme="minorHAnsi"/>
          <w:b/>
          <w:i/>
        </w:rPr>
        <w:t>Veri Sorumlusuna Başvuru Usul ve Esasları Hakkında Tebliğ</w:t>
      </w:r>
      <w:r w:rsidRPr="002F47BD">
        <w:rPr>
          <w:rFonts w:eastAsia="Times New Roman" w:cstheme="minorHAnsi"/>
        </w:rPr>
        <w:t xml:space="preserve"> uyarınca, </w:t>
      </w:r>
      <w:r>
        <w:rPr>
          <w:rFonts w:eastAsia="Times New Roman" w:cstheme="minorHAnsi"/>
        </w:rPr>
        <w:t>Şirketimize</w:t>
      </w:r>
      <w:r w:rsidRPr="002F47BD">
        <w:rPr>
          <w:rFonts w:eastAsia="Times New Roman" w:cstheme="minorHAnsi"/>
        </w:rPr>
        <w:t xml:space="preserve"> bu haklara ilişkin olarak yapılacak başvuruların yazılı olarak veya</w:t>
      </w:r>
      <w:r w:rsidRPr="002F47BD">
        <w:rPr>
          <w:rFonts w:eastAsia="Times New Roman" w:cstheme="minorHAnsi"/>
          <w:b/>
        </w:rPr>
        <w:t xml:space="preserve"> Kişisel Verileri Koruma Kurulu</w:t>
      </w:r>
      <w:r w:rsidRPr="002F47BD">
        <w:rPr>
          <w:rFonts w:eastAsia="Times New Roman" w:cstheme="minorHAnsi"/>
        </w:rPr>
        <w:t xml:space="preserve"> (“</w:t>
      </w:r>
      <w:r w:rsidRPr="002F47BD">
        <w:rPr>
          <w:rFonts w:eastAsia="Times New Roman" w:cstheme="minorHAnsi"/>
          <w:b/>
        </w:rPr>
        <w:t>Kurul</w:t>
      </w:r>
      <w:r w:rsidRPr="002F47BD">
        <w:rPr>
          <w:rFonts w:eastAsia="Times New Roman" w:cstheme="minorHAnsi"/>
        </w:rPr>
        <w:t>”) tarafından belirlenecek diğer yöntemlerle iletilmesi gerekmektedir.</w:t>
      </w:r>
    </w:p>
    <w:p w14:paraId="3C32D357" w14:textId="77777777" w:rsidR="00871D31" w:rsidRPr="002F47BD" w:rsidRDefault="00871D31" w:rsidP="00871D31">
      <w:pPr>
        <w:spacing w:after="0" w:line="276" w:lineRule="auto"/>
        <w:jc w:val="both"/>
        <w:rPr>
          <w:rFonts w:eastAsia="Times New Roman" w:cstheme="minorHAnsi"/>
        </w:rPr>
      </w:pPr>
    </w:p>
    <w:p w14:paraId="04E293F7" w14:textId="77777777" w:rsidR="00871D31" w:rsidRPr="002F47BD" w:rsidRDefault="00871D31" w:rsidP="00871D31">
      <w:pPr>
        <w:widowControl w:val="0"/>
        <w:spacing w:after="378" w:line="276" w:lineRule="auto"/>
        <w:jc w:val="both"/>
        <w:rPr>
          <w:rFonts w:eastAsia="Times New Roman" w:cstheme="minorHAnsi"/>
        </w:rPr>
      </w:pPr>
      <w:r w:rsidRPr="002F47BD">
        <w:rPr>
          <w:rFonts w:eastAsia="Times New Roman" w:cstheme="minorHAnsi"/>
        </w:rPr>
        <w:t xml:space="preserve">Bu çerçevede “yazılı” olarak </w:t>
      </w:r>
      <w:r>
        <w:rPr>
          <w:rFonts w:eastAsia="Times New Roman" w:cstheme="minorHAnsi"/>
        </w:rPr>
        <w:t>Şirketimize</w:t>
      </w:r>
      <w:r w:rsidRPr="002F47BD">
        <w:rPr>
          <w:rFonts w:eastAsia="Times New Roman" w:cstheme="minorHAnsi"/>
        </w:rPr>
        <w:t xml:space="preserve"> yapılacak başvurular, işbu formun çıktısı alınarak;</w:t>
      </w:r>
    </w:p>
    <w:p w14:paraId="035318AA" w14:textId="06D1617A" w:rsidR="00871D31" w:rsidRPr="00D17F2E" w:rsidRDefault="00871D31" w:rsidP="00F43CD7">
      <w:pPr>
        <w:widowControl w:val="0"/>
        <w:numPr>
          <w:ilvl w:val="0"/>
          <w:numId w:val="7"/>
        </w:numPr>
        <w:tabs>
          <w:tab w:val="left" w:pos="424"/>
        </w:tabs>
        <w:spacing w:after="0" w:line="276" w:lineRule="auto"/>
        <w:jc w:val="both"/>
        <w:rPr>
          <w:rFonts w:eastAsia="Times New Roman" w:cstheme="minorHAnsi"/>
        </w:rPr>
      </w:pPr>
      <w:r w:rsidRPr="00D17F2E">
        <w:rPr>
          <w:rFonts w:eastAsia="Times New Roman" w:cstheme="minorHAnsi"/>
        </w:rPr>
        <w:t>Başvuru Sahibi tarafından</w:t>
      </w:r>
      <w:r>
        <w:rPr>
          <w:rFonts w:eastAsia="Times New Roman" w:cstheme="minorHAnsi"/>
        </w:rPr>
        <w:t xml:space="preserve"> </w:t>
      </w:r>
      <w:r w:rsidR="00F43CD7" w:rsidRPr="00F43CD7">
        <w:rPr>
          <w:i/>
          <w:iCs/>
        </w:rPr>
        <w:t xml:space="preserve">Mustafa Kemal, Dumlupınar </w:t>
      </w:r>
      <w:proofErr w:type="spellStart"/>
      <w:r w:rsidR="00F43CD7" w:rsidRPr="00F43CD7">
        <w:rPr>
          <w:i/>
          <w:iCs/>
        </w:rPr>
        <w:t>Blv</w:t>
      </w:r>
      <w:proofErr w:type="spellEnd"/>
      <w:r w:rsidR="00F43CD7" w:rsidRPr="00F43CD7">
        <w:rPr>
          <w:i/>
          <w:iCs/>
        </w:rPr>
        <w:t>. No:266B D:80, 06510 Çankaya/Ankara</w:t>
      </w:r>
      <w:r w:rsidR="00014B0F">
        <w:rPr>
          <w:i/>
          <w:iCs/>
        </w:rPr>
        <w:t xml:space="preserve"> </w:t>
      </w:r>
      <w:r w:rsidR="00E85E6E">
        <w:rPr>
          <w:rFonts w:eastAsia="Times New Roman" w:cstheme="minorHAnsi"/>
        </w:rPr>
        <w:t xml:space="preserve">adresindeki </w:t>
      </w:r>
      <w:r w:rsidRPr="00D17F2E">
        <w:rPr>
          <w:rFonts w:eastAsia="Times New Roman" w:cstheme="minorHAnsi"/>
        </w:rPr>
        <w:t>Şirketimize bizzat başvurulması ile,</w:t>
      </w:r>
    </w:p>
    <w:p w14:paraId="25E5F27F" w14:textId="665A7528" w:rsidR="00871D31" w:rsidRDefault="00000000" w:rsidP="00871D31">
      <w:pPr>
        <w:widowControl w:val="0"/>
        <w:numPr>
          <w:ilvl w:val="0"/>
          <w:numId w:val="7"/>
        </w:numPr>
        <w:tabs>
          <w:tab w:val="left" w:pos="424"/>
        </w:tabs>
        <w:spacing w:after="0" w:line="276" w:lineRule="auto"/>
        <w:jc w:val="both"/>
        <w:rPr>
          <w:rFonts w:eastAsia="Times New Roman" w:cstheme="minorHAnsi"/>
        </w:rPr>
      </w:pPr>
      <w:hyperlink r:id="rId9" w:history="1">
        <w:r w:rsidR="00F43CD7" w:rsidRPr="00F77198">
          <w:rPr>
            <w:rStyle w:val="Kpr"/>
            <w:lang w:val="en-US"/>
          </w:rPr>
          <w:t>norbo@hs01.kep.tr</w:t>
        </w:r>
      </w:hyperlink>
      <w:r w:rsidR="00702B96">
        <w:rPr>
          <w:lang w:val="en-US"/>
        </w:rPr>
        <w:t xml:space="preserve"> </w:t>
      </w:r>
      <w:r w:rsidR="00871D31" w:rsidRPr="00C83922">
        <w:rPr>
          <w:rFonts w:eastAsia="Times New Roman" w:cstheme="minorHAnsi"/>
        </w:rPr>
        <w:t>şeklindeki</w:t>
      </w:r>
      <w:r w:rsidR="00871D31" w:rsidRPr="00D17F2E">
        <w:rPr>
          <w:rFonts w:eastAsia="Times New Roman" w:cstheme="minorHAnsi"/>
        </w:rPr>
        <w:t xml:space="preserve"> kayıtlı elektronik posta (KEP) </w:t>
      </w:r>
      <w:r w:rsidR="00871D31">
        <w:rPr>
          <w:rFonts w:eastAsia="Times New Roman" w:cstheme="minorHAnsi"/>
        </w:rPr>
        <w:t>adresimiz üzerinden</w:t>
      </w:r>
      <w:r w:rsidR="008F4D32">
        <w:rPr>
          <w:rFonts w:eastAsia="Times New Roman" w:cstheme="minorHAnsi"/>
        </w:rPr>
        <w:t>,</w:t>
      </w:r>
    </w:p>
    <w:p w14:paraId="0194C996" w14:textId="77777777" w:rsidR="00871D31" w:rsidRPr="00D17F2E" w:rsidRDefault="00871D31" w:rsidP="00871D31">
      <w:pPr>
        <w:widowControl w:val="0"/>
        <w:numPr>
          <w:ilvl w:val="0"/>
          <w:numId w:val="7"/>
        </w:numPr>
        <w:tabs>
          <w:tab w:val="left" w:pos="424"/>
        </w:tabs>
        <w:spacing w:after="0" w:line="276" w:lineRule="auto"/>
        <w:jc w:val="both"/>
        <w:rPr>
          <w:rFonts w:eastAsia="Times New Roman" w:cstheme="minorHAnsi"/>
        </w:rPr>
      </w:pPr>
      <w:r w:rsidRPr="00D17F2E">
        <w:rPr>
          <w:rFonts w:eastAsia="Times New Roman" w:cstheme="minorHAnsi"/>
        </w:rPr>
        <w:t>Noter aracılığı ile veya iadeli taahhütlü mektup ile,</w:t>
      </w:r>
    </w:p>
    <w:p w14:paraId="440622A2" w14:textId="51B0D478" w:rsidR="00871D31" w:rsidRPr="00D17F2E" w:rsidRDefault="00871D31" w:rsidP="00871D31">
      <w:pPr>
        <w:widowControl w:val="0"/>
        <w:numPr>
          <w:ilvl w:val="0"/>
          <w:numId w:val="7"/>
        </w:numPr>
        <w:tabs>
          <w:tab w:val="left" w:pos="424"/>
        </w:tabs>
        <w:spacing w:after="280" w:line="276" w:lineRule="auto"/>
        <w:jc w:val="both"/>
        <w:rPr>
          <w:rFonts w:eastAsia="Times New Roman" w:cstheme="minorHAnsi"/>
        </w:rPr>
      </w:pPr>
      <w:r w:rsidRPr="00D17F2E">
        <w:rPr>
          <w:rFonts w:eastAsia="Times New Roman" w:cstheme="minorHAnsi"/>
        </w:rPr>
        <w:t>Güvenli elektronik imza, mobil imza ya da (varsa) tarafınızca daha önceden Şirketimize bildirilen ve sistemlerimizde kayıtlı bulunan elektronik posta adresini kullanmak suretiyle</w:t>
      </w:r>
      <w:r w:rsidR="00702B96">
        <w:rPr>
          <w:rFonts w:eastAsia="Times New Roman" w:cstheme="minorHAnsi"/>
        </w:rPr>
        <w:t xml:space="preserve"> </w:t>
      </w:r>
      <w:hyperlink r:id="rId10" w:history="1">
        <w:r w:rsidR="00F43CD7" w:rsidRPr="00F77198">
          <w:rPr>
            <w:rStyle w:val="Kpr"/>
            <w:rFonts w:eastAsia="Times New Roman" w:cstheme="minorHAnsi"/>
          </w:rPr>
          <w:t>kvkk@norbo.com.tr</w:t>
        </w:r>
      </w:hyperlink>
      <w:r w:rsidR="00702B96">
        <w:rPr>
          <w:rFonts w:eastAsia="Times New Roman" w:cstheme="minorHAnsi"/>
        </w:rPr>
        <w:t xml:space="preserve"> </w:t>
      </w:r>
      <w:r w:rsidRPr="00D17F2E">
        <w:rPr>
          <w:rFonts w:eastAsia="Times New Roman" w:cstheme="minorHAnsi"/>
        </w:rPr>
        <w:t xml:space="preserve">adresine elektronik posta göndermek suretiyle </w:t>
      </w:r>
    </w:p>
    <w:p w14:paraId="3A6B81F6" w14:textId="77777777" w:rsidR="00871D31" w:rsidRDefault="00871D31" w:rsidP="00871D31">
      <w:pPr>
        <w:widowControl w:val="0"/>
        <w:tabs>
          <w:tab w:val="left" w:pos="424"/>
          <w:tab w:val="left" w:pos="2086"/>
        </w:tabs>
        <w:spacing w:after="280" w:line="276" w:lineRule="auto"/>
        <w:jc w:val="both"/>
        <w:rPr>
          <w:rFonts w:eastAsia="Times New Roman" w:cstheme="minorHAnsi"/>
        </w:rPr>
      </w:pPr>
      <w:proofErr w:type="gramStart"/>
      <w:r w:rsidRPr="002F47BD">
        <w:rPr>
          <w:rFonts w:eastAsia="Times New Roman" w:cstheme="minorHAnsi"/>
        </w:rPr>
        <w:t>iletilebilecektir</w:t>
      </w:r>
      <w:proofErr w:type="gramEnd"/>
      <w:r w:rsidRPr="002F47BD">
        <w:rPr>
          <w:rFonts w:eastAsia="Times New Roman" w:cstheme="minorHAnsi"/>
        </w:rPr>
        <w:t>.</w:t>
      </w:r>
      <w:r>
        <w:rPr>
          <w:rFonts w:eastAsia="Times New Roman" w:cstheme="minorHAnsi"/>
        </w:rPr>
        <w:tab/>
      </w:r>
    </w:p>
    <w:p w14:paraId="496588E4" w14:textId="77777777" w:rsidR="00871D31" w:rsidRPr="002F47BD" w:rsidRDefault="00871D31" w:rsidP="00871D31">
      <w:pPr>
        <w:widowControl w:val="0"/>
        <w:tabs>
          <w:tab w:val="left" w:pos="424"/>
          <w:tab w:val="left" w:pos="2086"/>
        </w:tabs>
        <w:spacing w:after="280" w:line="276" w:lineRule="auto"/>
        <w:jc w:val="both"/>
        <w:rPr>
          <w:rFonts w:eastAsia="Times New Roman" w:cstheme="minorHAnsi"/>
        </w:rPr>
      </w:pPr>
    </w:p>
    <w:p w14:paraId="57417A74" w14:textId="77777777" w:rsidR="00871D31" w:rsidRPr="002F47BD" w:rsidRDefault="00871D31" w:rsidP="00871D31">
      <w:pPr>
        <w:widowControl w:val="0"/>
        <w:spacing w:before="120" w:after="120" w:line="288" w:lineRule="auto"/>
        <w:jc w:val="both"/>
        <w:rPr>
          <w:rFonts w:eastAsia="Times New Roman" w:cstheme="minorHAnsi"/>
        </w:rPr>
      </w:pPr>
      <w:r w:rsidRPr="00C3344D">
        <w:rPr>
          <w:rFonts w:eastAsia="Times New Roman" w:cstheme="minorHAnsi"/>
        </w:rPr>
        <w:lastRenderedPageBreak/>
        <w:t>Aşağıda, yazılı başvuruların ne şekilde tarafımıza ulaştırılacağına ilişkin yazılı başvuru kanalları özelinde bilgiler verilmektedir:</w:t>
      </w:r>
    </w:p>
    <w:tbl>
      <w:tblPr>
        <w:tblpPr w:leftFromText="141" w:rightFromText="141" w:vertAnchor="page" w:horzAnchor="margin" w:tblpY="2725"/>
        <w:tblW w:w="9067" w:type="dxa"/>
        <w:tblLayout w:type="fixed"/>
        <w:tblLook w:val="0400" w:firstRow="0" w:lastRow="0" w:firstColumn="0" w:lastColumn="0" w:noHBand="0" w:noVBand="1"/>
      </w:tblPr>
      <w:tblGrid>
        <w:gridCol w:w="2551"/>
        <w:gridCol w:w="3114"/>
        <w:gridCol w:w="3402"/>
      </w:tblGrid>
      <w:tr w:rsidR="00871D31" w:rsidRPr="002F47BD" w14:paraId="65F19F32" w14:textId="77777777" w:rsidTr="0088146D">
        <w:trPr>
          <w:trHeight w:val="866"/>
        </w:trPr>
        <w:tc>
          <w:tcPr>
            <w:tcW w:w="2551" w:type="dxa"/>
            <w:tcBorders>
              <w:top w:val="single" w:sz="4" w:space="0" w:color="000000"/>
              <w:left w:val="single" w:sz="4" w:space="0" w:color="000000"/>
            </w:tcBorders>
            <w:shd w:val="clear" w:color="auto" w:fill="FFFFFF"/>
          </w:tcPr>
          <w:p w14:paraId="06039600" w14:textId="77777777" w:rsidR="00871D31" w:rsidRPr="002F47BD" w:rsidRDefault="00871D31" w:rsidP="0088146D">
            <w:pPr>
              <w:widowControl w:val="0"/>
              <w:spacing w:before="240" w:after="0" w:line="276" w:lineRule="auto"/>
              <w:ind w:left="400"/>
              <w:jc w:val="both"/>
              <w:rPr>
                <w:rFonts w:eastAsia="Times New Roman" w:cstheme="minorHAnsi"/>
              </w:rPr>
            </w:pPr>
            <w:r w:rsidRPr="002F47BD">
              <w:rPr>
                <w:rFonts w:eastAsia="Times New Roman" w:cstheme="minorHAnsi"/>
                <w:b/>
                <w:color w:val="000000"/>
                <w:highlight w:val="white"/>
              </w:rPr>
              <w:t>Başvuru Yöntemi</w:t>
            </w:r>
          </w:p>
        </w:tc>
        <w:tc>
          <w:tcPr>
            <w:tcW w:w="3114" w:type="dxa"/>
            <w:tcBorders>
              <w:top w:val="single" w:sz="4" w:space="0" w:color="000000"/>
              <w:left w:val="single" w:sz="4" w:space="0" w:color="000000"/>
            </w:tcBorders>
            <w:shd w:val="clear" w:color="auto" w:fill="FFFFFF"/>
          </w:tcPr>
          <w:p w14:paraId="529E3A04" w14:textId="77777777" w:rsidR="00871D31" w:rsidRPr="002F47BD" w:rsidRDefault="00871D31" w:rsidP="0088146D">
            <w:pPr>
              <w:widowControl w:val="0"/>
              <w:spacing w:before="240" w:after="0" w:line="276" w:lineRule="auto"/>
              <w:ind w:left="93"/>
              <w:jc w:val="center"/>
              <w:rPr>
                <w:rFonts w:eastAsia="Times New Roman" w:cstheme="minorHAnsi"/>
              </w:rPr>
            </w:pPr>
            <w:r w:rsidRPr="002F47BD">
              <w:rPr>
                <w:rFonts w:eastAsia="Times New Roman" w:cstheme="minorHAnsi"/>
                <w:b/>
                <w:color w:val="000000"/>
                <w:highlight w:val="white"/>
              </w:rPr>
              <w:t>Ba</w:t>
            </w:r>
            <w:r w:rsidRPr="002F47BD">
              <w:rPr>
                <w:rFonts w:eastAsia="Times New Roman" w:cstheme="minorHAnsi"/>
              </w:rPr>
              <w:t>ş</w:t>
            </w:r>
            <w:r w:rsidRPr="002F47BD">
              <w:rPr>
                <w:rFonts w:eastAsia="Times New Roman" w:cstheme="minorHAnsi"/>
                <w:b/>
                <w:color w:val="000000"/>
                <w:highlight w:val="white"/>
              </w:rPr>
              <w:t>vurunun Yapılaca</w:t>
            </w:r>
            <w:r w:rsidRPr="002F47BD">
              <w:rPr>
                <w:rFonts w:eastAsia="Times New Roman" w:cstheme="minorHAnsi"/>
                <w:b/>
              </w:rPr>
              <w:t>ğ</w:t>
            </w:r>
            <w:r w:rsidRPr="002F47BD">
              <w:rPr>
                <w:rFonts w:eastAsia="Times New Roman" w:cstheme="minorHAnsi"/>
                <w:b/>
                <w:color w:val="000000"/>
                <w:highlight w:val="white"/>
              </w:rPr>
              <w:t>ı Adres</w:t>
            </w:r>
          </w:p>
        </w:tc>
        <w:tc>
          <w:tcPr>
            <w:tcW w:w="3402" w:type="dxa"/>
            <w:tcBorders>
              <w:top w:val="single" w:sz="4" w:space="0" w:color="000000"/>
              <w:left w:val="single" w:sz="4" w:space="0" w:color="000000"/>
              <w:right w:val="single" w:sz="4" w:space="0" w:color="000000"/>
            </w:tcBorders>
            <w:shd w:val="clear" w:color="auto" w:fill="FFFFFF"/>
          </w:tcPr>
          <w:p w14:paraId="1B249840" w14:textId="77777777" w:rsidR="00871D31" w:rsidRPr="002F47BD" w:rsidRDefault="00871D31" w:rsidP="0088146D">
            <w:pPr>
              <w:widowControl w:val="0"/>
              <w:spacing w:before="240" w:after="0" w:line="276" w:lineRule="auto"/>
              <w:ind w:left="3"/>
              <w:rPr>
                <w:rFonts w:eastAsia="Times New Roman" w:cstheme="minorHAnsi"/>
              </w:rPr>
            </w:pPr>
            <w:r w:rsidRPr="002F47BD">
              <w:rPr>
                <w:rFonts w:eastAsia="Times New Roman" w:cstheme="minorHAnsi"/>
                <w:b/>
                <w:color w:val="000000"/>
                <w:highlight w:val="white"/>
              </w:rPr>
              <w:t>Ba</w:t>
            </w:r>
            <w:r w:rsidRPr="002F47BD">
              <w:rPr>
                <w:rFonts w:eastAsia="Times New Roman" w:cstheme="minorHAnsi"/>
                <w:b/>
              </w:rPr>
              <w:t>ş</w:t>
            </w:r>
            <w:r w:rsidRPr="002F47BD">
              <w:rPr>
                <w:rFonts w:eastAsia="Times New Roman" w:cstheme="minorHAnsi"/>
                <w:b/>
                <w:color w:val="000000"/>
                <w:highlight w:val="white"/>
              </w:rPr>
              <w:t>vuru Gönderiminde Belirtilecek Bilgi</w:t>
            </w:r>
          </w:p>
        </w:tc>
      </w:tr>
      <w:tr w:rsidR="00871D31" w:rsidRPr="002F47BD" w14:paraId="27E31FD6" w14:textId="77777777" w:rsidTr="0088146D">
        <w:trPr>
          <w:trHeight w:val="2262"/>
        </w:trPr>
        <w:tc>
          <w:tcPr>
            <w:tcW w:w="2551" w:type="dxa"/>
            <w:tcBorders>
              <w:top w:val="single" w:sz="4" w:space="0" w:color="000000"/>
              <w:left w:val="single" w:sz="4" w:space="0" w:color="000000"/>
            </w:tcBorders>
            <w:shd w:val="clear" w:color="auto" w:fill="FFFFFF"/>
            <w:vAlign w:val="bottom"/>
          </w:tcPr>
          <w:p w14:paraId="01753A1A" w14:textId="77777777" w:rsidR="00871D31" w:rsidRPr="002F47BD" w:rsidRDefault="00871D31" w:rsidP="0088146D">
            <w:pPr>
              <w:widowControl w:val="0"/>
              <w:spacing w:before="240" w:after="240" w:line="276" w:lineRule="auto"/>
              <w:ind w:left="112"/>
              <w:rPr>
                <w:rFonts w:eastAsia="Times New Roman" w:cstheme="minorHAnsi"/>
              </w:rPr>
            </w:pPr>
            <w:r w:rsidRPr="002F47BD">
              <w:rPr>
                <w:rFonts w:eastAsia="Times New Roman" w:cstheme="minorHAnsi"/>
              </w:rPr>
              <w:t>Şahsen başvuru (Başvuru Sahibinin başvuru adresine bizzat gelerek kimliğini tevsik edici belge ile başvurması)</w:t>
            </w:r>
          </w:p>
          <w:p w14:paraId="0942B15E" w14:textId="77777777" w:rsidR="00871D31" w:rsidRPr="002F47BD" w:rsidRDefault="00871D31" w:rsidP="0088146D">
            <w:pPr>
              <w:widowControl w:val="0"/>
              <w:spacing w:before="240" w:after="240" w:line="276" w:lineRule="auto"/>
              <w:jc w:val="both"/>
              <w:rPr>
                <w:rFonts w:eastAsia="Times New Roman" w:cstheme="minorHAnsi"/>
              </w:rPr>
            </w:pPr>
          </w:p>
        </w:tc>
        <w:tc>
          <w:tcPr>
            <w:tcW w:w="3114" w:type="dxa"/>
            <w:tcBorders>
              <w:top w:val="single" w:sz="4" w:space="0" w:color="000000"/>
              <w:left w:val="single" w:sz="4" w:space="0" w:color="000000"/>
            </w:tcBorders>
            <w:shd w:val="clear" w:color="auto" w:fill="FFFFFF"/>
          </w:tcPr>
          <w:p w14:paraId="09AFC89F" w14:textId="331EB8F8" w:rsidR="00871D31" w:rsidRPr="00BC0FF4" w:rsidRDefault="00F43CD7" w:rsidP="00AB4327">
            <w:pPr>
              <w:widowControl w:val="0"/>
              <w:spacing w:before="240" w:after="240" w:line="276" w:lineRule="auto"/>
              <w:rPr>
                <w:rFonts w:eastAsia="Times New Roman" w:cstheme="minorHAnsi"/>
                <w:i/>
              </w:rPr>
            </w:pPr>
            <w:r w:rsidRPr="00F43CD7">
              <w:rPr>
                <w:i/>
                <w:iCs/>
              </w:rPr>
              <w:t xml:space="preserve">Mustafa Kemal, Dumlupınar </w:t>
            </w:r>
            <w:proofErr w:type="spellStart"/>
            <w:r w:rsidRPr="00F43CD7">
              <w:rPr>
                <w:i/>
                <w:iCs/>
              </w:rPr>
              <w:t>Blv</w:t>
            </w:r>
            <w:proofErr w:type="spellEnd"/>
            <w:r w:rsidRPr="00F43CD7">
              <w:rPr>
                <w:i/>
                <w:iCs/>
              </w:rPr>
              <w:t>. No:266B D:80, 06510 Çankaya/Ankara</w:t>
            </w:r>
          </w:p>
        </w:tc>
        <w:tc>
          <w:tcPr>
            <w:tcW w:w="3402" w:type="dxa"/>
            <w:tcBorders>
              <w:top w:val="single" w:sz="4" w:space="0" w:color="000000"/>
              <w:left w:val="single" w:sz="4" w:space="0" w:color="000000"/>
              <w:right w:val="single" w:sz="4" w:space="0" w:color="000000"/>
            </w:tcBorders>
            <w:shd w:val="clear" w:color="auto" w:fill="FFFFFF"/>
          </w:tcPr>
          <w:p w14:paraId="01189A46" w14:textId="77777777" w:rsidR="00871D31" w:rsidRPr="002F47BD" w:rsidRDefault="00871D31" w:rsidP="0088146D">
            <w:pPr>
              <w:widowControl w:val="0"/>
              <w:spacing w:before="240" w:after="0" w:line="276" w:lineRule="auto"/>
              <w:rPr>
                <w:rFonts w:eastAsia="Times New Roman" w:cstheme="minorHAnsi"/>
              </w:rPr>
            </w:pPr>
            <w:r w:rsidRPr="002F47BD">
              <w:rPr>
                <w:rFonts w:eastAsia="Times New Roman" w:cstheme="minorHAnsi"/>
              </w:rPr>
              <w:t>Zarfın üzerine</w:t>
            </w:r>
            <w:r w:rsidRPr="002F47BD">
              <w:rPr>
                <w:rFonts w:eastAsia="Times New Roman" w:cstheme="minorHAnsi"/>
                <w:u w:val="single"/>
              </w:rPr>
              <w:t xml:space="preserve"> “Kişisel Verilerin Korunması Kanunu Kapsamında </w:t>
            </w:r>
            <w:r>
              <w:rPr>
                <w:rFonts w:eastAsia="Times New Roman" w:cstheme="minorHAnsi"/>
                <w:u w:val="single"/>
              </w:rPr>
              <w:t>İlgili Kişi Başvurusu</w:t>
            </w:r>
            <w:r w:rsidRPr="002F47BD">
              <w:rPr>
                <w:rFonts w:eastAsia="Times New Roman" w:cstheme="minorHAnsi"/>
                <w:u w:val="single"/>
              </w:rPr>
              <w:t>”</w:t>
            </w:r>
            <w:r w:rsidRPr="002F47BD">
              <w:rPr>
                <w:rFonts w:eastAsia="Times New Roman" w:cstheme="minorHAnsi"/>
              </w:rPr>
              <w:t xml:space="preserve"> yazılacaktır.</w:t>
            </w:r>
          </w:p>
        </w:tc>
      </w:tr>
      <w:tr w:rsidR="00871D31" w:rsidRPr="002F47BD" w14:paraId="24B3D0CE" w14:textId="77777777" w:rsidTr="0088146D">
        <w:trPr>
          <w:trHeight w:val="1556"/>
        </w:trPr>
        <w:tc>
          <w:tcPr>
            <w:tcW w:w="2551" w:type="dxa"/>
            <w:tcBorders>
              <w:top w:val="single" w:sz="4" w:space="0" w:color="000000"/>
              <w:left w:val="single" w:sz="4" w:space="0" w:color="000000"/>
            </w:tcBorders>
            <w:shd w:val="clear" w:color="auto" w:fill="FFFFFF"/>
          </w:tcPr>
          <w:p w14:paraId="4F491542" w14:textId="77777777" w:rsidR="00871D31" w:rsidRPr="002F47BD" w:rsidRDefault="00871D31" w:rsidP="0088146D">
            <w:pPr>
              <w:widowControl w:val="0"/>
              <w:spacing w:before="240" w:after="0" w:line="276" w:lineRule="auto"/>
              <w:ind w:left="112"/>
              <w:rPr>
                <w:rFonts w:eastAsia="Times New Roman" w:cstheme="minorHAnsi"/>
              </w:rPr>
            </w:pPr>
            <w:r w:rsidRPr="002F47BD">
              <w:rPr>
                <w:rFonts w:eastAsia="Times New Roman" w:cstheme="minorHAnsi"/>
              </w:rPr>
              <w:t>Noter aracılığı ile tebligat</w:t>
            </w:r>
            <w:r>
              <w:rPr>
                <w:rFonts w:eastAsia="Times New Roman" w:cstheme="minorHAnsi"/>
              </w:rPr>
              <w:t xml:space="preserve"> veya iadeli taahhütlü mektup ile başvuru</w:t>
            </w:r>
          </w:p>
        </w:tc>
        <w:tc>
          <w:tcPr>
            <w:tcW w:w="3114" w:type="dxa"/>
            <w:tcBorders>
              <w:top w:val="single" w:sz="4" w:space="0" w:color="000000"/>
              <w:left w:val="single" w:sz="4" w:space="0" w:color="000000"/>
            </w:tcBorders>
            <w:shd w:val="clear" w:color="auto" w:fill="FFFFFF"/>
          </w:tcPr>
          <w:p w14:paraId="41C15304" w14:textId="4D6179BB" w:rsidR="00871D31" w:rsidRPr="00BC0FF4" w:rsidRDefault="00F43CD7" w:rsidP="00325487">
            <w:pPr>
              <w:widowControl w:val="0"/>
              <w:spacing w:before="240" w:after="240" w:line="276" w:lineRule="auto"/>
              <w:rPr>
                <w:rFonts w:eastAsia="Times New Roman" w:cstheme="minorHAnsi"/>
                <w:i/>
              </w:rPr>
            </w:pPr>
            <w:r w:rsidRPr="00F43CD7">
              <w:rPr>
                <w:i/>
                <w:iCs/>
              </w:rPr>
              <w:t xml:space="preserve">Mustafa Kemal, Dumlupınar </w:t>
            </w:r>
            <w:proofErr w:type="spellStart"/>
            <w:r w:rsidRPr="00F43CD7">
              <w:rPr>
                <w:i/>
                <w:iCs/>
              </w:rPr>
              <w:t>Blv</w:t>
            </w:r>
            <w:proofErr w:type="spellEnd"/>
            <w:r w:rsidRPr="00F43CD7">
              <w:rPr>
                <w:i/>
                <w:iCs/>
              </w:rPr>
              <w:t>. No:266B D:80, 06510 Çankaya/Ankara</w:t>
            </w:r>
          </w:p>
        </w:tc>
        <w:tc>
          <w:tcPr>
            <w:tcW w:w="3402" w:type="dxa"/>
            <w:tcBorders>
              <w:top w:val="single" w:sz="4" w:space="0" w:color="000000"/>
              <w:left w:val="single" w:sz="4" w:space="0" w:color="000000"/>
              <w:bottom w:val="single" w:sz="4" w:space="0" w:color="auto"/>
              <w:right w:val="single" w:sz="4" w:space="0" w:color="000000"/>
            </w:tcBorders>
            <w:shd w:val="clear" w:color="auto" w:fill="FFFFFF"/>
            <w:vAlign w:val="bottom"/>
          </w:tcPr>
          <w:p w14:paraId="309A8DEE" w14:textId="77777777" w:rsidR="00871D31" w:rsidRPr="002F47BD" w:rsidRDefault="00871D31" w:rsidP="0088146D">
            <w:pPr>
              <w:widowControl w:val="0"/>
              <w:spacing w:before="240" w:after="240" w:line="276" w:lineRule="auto"/>
              <w:rPr>
                <w:rFonts w:eastAsia="Times New Roman" w:cstheme="minorHAnsi"/>
              </w:rPr>
            </w:pPr>
            <w:r w:rsidRPr="002F47BD">
              <w:rPr>
                <w:rFonts w:eastAsia="Times New Roman" w:cstheme="minorHAnsi"/>
              </w:rPr>
              <w:t xml:space="preserve">Tebligat zarfına </w:t>
            </w:r>
            <w:r w:rsidRPr="002F47BD">
              <w:rPr>
                <w:rFonts w:eastAsia="Times New Roman" w:cstheme="minorHAnsi"/>
                <w:u w:val="single"/>
              </w:rPr>
              <w:t xml:space="preserve">“Kişisel Verilerin Korunması Kanunu Kapsamında </w:t>
            </w:r>
            <w:r>
              <w:rPr>
                <w:rFonts w:eastAsia="Times New Roman" w:cstheme="minorHAnsi"/>
                <w:u w:val="single"/>
              </w:rPr>
              <w:t>İlgili Kişi Başvurusu</w:t>
            </w:r>
            <w:r w:rsidRPr="002F47BD">
              <w:rPr>
                <w:rFonts w:eastAsia="Times New Roman" w:cstheme="minorHAnsi"/>
                <w:u w:val="single"/>
              </w:rPr>
              <w:t>”</w:t>
            </w:r>
            <w:r w:rsidRPr="002F47BD">
              <w:rPr>
                <w:rFonts w:eastAsia="Times New Roman" w:cstheme="minorHAnsi"/>
              </w:rPr>
              <w:t xml:space="preserve"> yazılacaktır.</w:t>
            </w:r>
          </w:p>
          <w:p w14:paraId="3443B642" w14:textId="77777777" w:rsidR="00871D31" w:rsidRPr="002F47BD" w:rsidRDefault="00871D31" w:rsidP="0088146D">
            <w:pPr>
              <w:widowControl w:val="0"/>
              <w:spacing w:before="240" w:after="240" w:line="276" w:lineRule="auto"/>
              <w:rPr>
                <w:rFonts w:eastAsia="Times New Roman" w:cstheme="minorHAnsi"/>
              </w:rPr>
            </w:pPr>
          </w:p>
        </w:tc>
      </w:tr>
      <w:tr w:rsidR="00871D31" w:rsidRPr="002F47BD" w14:paraId="20E03016" w14:textId="77777777" w:rsidTr="0088146D">
        <w:trPr>
          <w:trHeight w:val="1556"/>
        </w:trPr>
        <w:tc>
          <w:tcPr>
            <w:tcW w:w="2551" w:type="dxa"/>
            <w:tcBorders>
              <w:top w:val="single" w:sz="4" w:space="0" w:color="000000"/>
              <w:left w:val="single" w:sz="4" w:space="0" w:color="000000"/>
            </w:tcBorders>
            <w:shd w:val="clear" w:color="auto" w:fill="FFFFFF"/>
          </w:tcPr>
          <w:p w14:paraId="215E259C" w14:textId="77777777" w:rsidR="00871D31" w:rsidRPr="002F47BD" w:rsidRDefault="00871D31" w:rsidP="0088146D">
            <w:pPr>
              <w:widowControl w:val="0"/>
              <w:spacing w:before="240" w:after="0" w:line="276" w:lineRule="auto"/>
              <w:ind w:left="112"/>
              <w:rPr>
                <w:rFonts w:eastAsia="Times New Roman" w:cstheme="minorHAnsi"/>
              </w:rPr>
            </w:pPr>
            <w:r>
              <w:rPr>
                <w:rFonts w:eastAsia="Times New Roman" w:cstheme="minorHAnsi"/>
              </w:rPr>
              <w:t>Kayıtlı elektronik posta (KEP) adresine posta gönderimi</w:t>
            </w:r>
          </w:p>
        </w:tc>
        <w:tc>
          <w:tcPr>
            <w:tcW w:w="3114" w:type="dxa"/>
            <w:tcBorders>
              <w:top w:val="single" w:sz="4" w:space="0" w:color="000000"/>
              <w:left w:val="single" w:sz="4" w:space="0" w:color="000000"/>
              <w:right w:val="single" w:sz="4" w:space="0" w:color="auto"/>
            </w:tcBorders>
            <w:shd w:val="clear" w:color="auto" w:fill="FFFFFF"/>
          </w:tcPr>
          <w:p w14:paraId="33D5A30C" w14:textId="0A1813C7" w:rsidR="00871D31" w:rsidRPr="00BA65EF" w:rsidRDefault="00000000" w:rsidP="00F43CD7">
            <w:pPr>
              <w:widowControl w:val="0"/>
              <w:spacing w:before="240" w:after="240" w:line="276" w:lineRule="auto"/>
              <w:rPr>
                <w:rFonts w:cstheme="minorHAnsi"/>
                <w:i/>
                <w:iCs/>
              </w:rPr>
            </w:pPr>
            <w:hyperlink r:id="rId11" w:history="1">
              <w:r w:rsidR="00F43CD7" w:rsidRPr="00F77198">
                <w:rPr>
                  <w:rStyle w:val="Kpr"/>
                  <w:lang w:val="en-US"/>
                </w:rPr>
                <w:t>norbo@hs01.kep.tr</w:t>
              </w:r>
            </w:hyperlink>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14:paraId="25DCC0E1" w14:textId="77777777" w:rsidR="00871D31" w:rsidRPr="002F47BD" w:rsidRDefault="00871D31" w:rsidP="0088146D">
            <w:pPr>
              <w:widowControl w:val="0"/>
              <w:spacing w:before="240" w:after="240" w:line="276" w:lineRule="auto"/>
              <w:rPr>
                <w:rFonts w:eastAsia="Times New Roman" w:cstheme="minorHAnsi"/>
              </w:rPr>
            </w:pPr>
            <w:r>
              <w:rPr>
                <w:rFonts w:eastAsia="Times New Roman" w:cstheme="minorHAnsi"/>
              </w:rPr>
              <w:t xml:space="preserve">Posta iletisinin konu kısmına </w:t>
            </w:r>
            <w:r w:rsidRPr="002F47BD">
              <w:rPr>
                <w:rFonts w:eastAsia="Times New Roman" w:cstheme="minorHAnsi"/>
                <w:u w:val="single"/>
              </w:rPr>
              <w:t xml:space="preserve">“Kişisel Verilerin Korunması Kanunu Kapsamında </w:t>
            </w:r>
            <w:r>
              <w:rPr>
                <w:rFonts w:eastAsia="Times New Roman" w:cstheme="minorHAnsi"/>
                <w:u w:val="single"/>
              </w:rPr>
              <w:t>İlgili Kişi Başvurusu</w:t>
            </w:r>
            <w:r w:rsidRPr="002F47BD">
              <w:rPr>
                <w:rFonts w:eastAsia="Times New Roman" w:cstheme="minorHAnsi"/>
                <w:u w:val="single"/>
              </w:rPr>
              <w:t>”</w:t>
            </w:r>
            <w:r w:rsidRPr="002F47BD">
              <w:rPr>
                <w:rFonts w:eastAsia="Times New Roman" w:cstheme="minorHAnsi"/>
              </w:rPr>
              <w:t xml:space="preserve"> yazılacaktır.</w:t>
            </w:r>
          </w:p>
        </w:tc>
      </w:tr>
      <w:tr w:rsidR="00871D31" w:rsidRPr="002F47BD" w14:paraId="01F166AA" w14:textId="77777777" w:rsidTr="0088146D">
        <w:trPr>
          <w:trHeight w:val="1634"/>
        </w:trPr>
        <w:tc>
          <w:tcPr>
            <w:tcW w:w="2551" w:type="dxa"/>
            <w:tcBorders>
              <w:top w:val="single" w:sz="4" w:space="0" w:color="000000"/>
              <w:left w:val="single" w:sz="4" w:space="0" w:color="000000"/>
              <w:bottom w:val="single" w:sz="4" w:space="0" w:color="000000"/>
            </w:tcBorders>
            <w:shd w:val="clear" w:color="auto" w:fill="FFFFFF"/>
            <w:vAlign w:val="center"/>
          </w:tcPr>
          <w:p w14:paraId="53A1863F" w14:textId="77777777" w:rsidR="00871D31" w:rsidRPr="002F47BD" w:rsidRDefault="00871D31" w:rsidP="0088146D">
            <w:pPr>
              <w:widowControl w:val="0"/>
              <w:spacing w:before="240" w:after="240" w:line="276" w:lineRule="auto"/>
              <w:ind w:left="112"/>
              <w:rPr>
                <w:rFonts w:eastAsia="Times New Roman" w:cstheme="minorHAnsi"/>
              </w:rPr>
            </w:pPr>
            <w:r w:rsidRPr="00437382">
              <w:rPr>
                <w:rFonts w:eastAsia="Times New Roman" w:cstheme="minorHAnsi"/>
              </w:rPr>
              <w:t>Güvenli elektronik imza, mobil imza ya da (varsa) Şirketimizde kayıtlı bulunan e-posta adresini</w:t>
            </w:r>
            <w:r>
              <w:rPr>
                <w:rFonts w:eastAsia="Times New Roman" w:cstheme="minorHAnsi"/>
              </w:rPr>
              <w:t>n kullanımı suretiyle</w:t>
            </w:r>
            <w:r w:rsidRPr="00437382">
              <w:rPr>
                <w:rFonts w:eastAsia="Times New Roman" w:cstheme="minorHAnsi"/>
              </w:rPr>
              <w:t xml:space="preserve"> e-posta gönderimi </w:t>
            </w:r>
          </w:p>
        </w:tc>
        <w:tc>
          <w:tcPr>
            <w:tcW w:w="3114" w:type="dxa"/>
            <w:tcBorders>
              <w:top w:val="single" w:sz="4" w:space="0" w:color="000000"/>
              <w:left w:val="single" w:sz="4" w:space="0" w:color="000000"/>
              <w:bottom w:val="single" w:sz="4" w:space="0" w:color="000000"/>
            </w:tcBorders>
            <w:shd w:val="clear" w:color="auto" w:fill="FFFFFF"/>
          </w:tcPr>
          <w:p w14:paraId="76A7F8F3" w14:textId="757C6B5D" w:rsidR="00871D31" w:rsidRPr="0088146D" w:rsidRDefault="00000000" w:rsidP="00F43CD7">
            <w:pPr>
              <w:widowControl w:val="0"/>
              <w:spacing w:before="240" w:after="240" w:line="276" w:lineRule="auto"/>
              <w:jc w:val="both"/>
              <w:rPr>
                <w:rFonts w:eastAsia="Times New Roman" w:cstheme="minorHAnsi"/>
                <w:highlight w:val="yellow"/>
                <w:u w:val="single"/>
              </w:rPr>
            </w:pPr>
            <w:hyperlink r:id="rId12" w:history="1">
              <w:r w:rsidR="00F43CD7" w:rsidRPr="00F77198">
                <w:rPr>
                  <w:rStyle w:val="Kpr"/>
                  <w:rFonts w:eastAsia="Times New Roman" w:cstheme="minorHAnsi"/>
                </w:rPr>
                <w:t>kvkk@norbo.com.tr</w:t>
              </w:r>
            </w:hyperlink>
          </w:p>
        </w:tc>
        <w:tc>
          <w:tcPr>
            <w:tcW w:w="3402" w:type="dxa"/>
            <w:tcBorders>
              <w:top w:val="single" w:sz="4" w:space="0" w:color="auto"/>
              <w:left w:val="single" w:sz="4" w:space="0" w:color="000000"/>
              <w:bottom w:val="single" w:sz="4" w:space="0" w:color="000000"/>
              <w:right w:val="single" w:sz="4" w:space="0" w:color="000000"/>
            </w:tcBorders>
            <w:shd w:val="clear" w:color="auto" w:fill="FFFFFF"/>
          </w:tcPr>
          <w:p w14:paraId="250668DB" w14:textId="77777777" w:rsidR="00871D31" w:rsidRPr="002F47BD" w:rsidRDefault="00871D31" w:rsidP="0088146D">
            <w:pPr>
              <w:widowControl w:val="0"/>
              <w:spacing w:before="240" w:after="0" w:line="276" w:lineRule="auto"/>
              <w:rPr>
                <w:rFonts w:eastAsia="Times New Roman" w:cstheme="minorHAnsi"/>
              </w:rPr>
            </w:pPr>
            <w:r w:rsidRPr="002F47BD">
              <w:rPr>
                <w:rFonts w:eastAsia="Times New Roman" w:cstheme="minorHAnsi"/>
              </w:rPr>
              <w:t xml:space="preserve">E-posta iletisinin konu kısmına </w:t>
            </w:r>
            <w:r w:rsidRPr="002F47BD">
              <w:rPr>
                <w:rFonts w:eastAsia="Times New Roman" w:cstheme="minorHAnsi"/>
                <w:u w:val="single"/>
              </w:rPr>
              <w:t>“Kişisel Verilerin Korunması Kanunu Kapsamında</w:t>
            </w:r>
            <w:r>
              <w:rPr>
                <w:rFonts w:eastAsia="Times New Roman" w:cstheme="minorHAnsi"/>
                <w:u w:val="single"/>
              </w:rPr>
              <w:t xml:space="preserve"> İlgili Kişi Başvurusu</w:t>
            </w:r>
            <w:r w:rsidRPr="002F47BD">
              <w:rPr>
                <w:rFonts w:eastAsia="Times New Roman" w:cstheme="minorHAnsi"/>
                <w:u w:val="single"/>
              </w:rPr>
              <w:t>”</w:t>
            </w:r>
            <w:r w:rsidRPr="002F47BD">
              <w:rPr>
                <w:rFonts w:eastAsia="Times New Roman" w:cstheme="minorHAnsi"/>
              </w:rPr>
              <w:t xml:space="preserve"> yazılacaktır.</w:t>
            </w:r>
          </w:p>
        </w:tc>
      </w:tr>
    </w:tbl>
    <w:p w14:paraId="24FC37B7" w14:textId="77777777" w:rsidR="00871D31" w:rsidRDefault="00871D31" w:rsidP="00871D31">
      <w:pPr>
        <w:spacing w:before="120" w:after="120" w:line="288" w:lineRule="auto"/>
        <w:jc w:val="both"/>
        <w:rPr>
          <w:rFonts w:eastAsia="Times New Roman" w:cstheme="minorHAnsi"/>
        </w:rPr>
      </w:pPr>
    </w:p>
    <w:p w14:paraId="7AF2248C" w14:textId="77777777" w:rsidR="00871D31" w:rsidRDefault="00871D31" w:rsidP="00871D31">
      <w:pPr>
        <w:spacing w:before="120" w:after="120" w:line="288" w:lineRule="auto"/>
        <w:jc w:val="both"/>
        <w:rPr>
          <w:rFonts w:eastAsia="Times New Roman" w:cstheme="minorHAnsi"/>
        </w:rPr>
      </w:pPr>
      <w:r w:rsidRPr="002F47BD">
        <w:rPr>
          <w:rFonts w:eastAsia="Times New Roman" w:cstheme="minorHAnsi"/>
        </w:rPr>
        <w:t xml:space="preserve">Tarafımıza iletilmiş olan başvurularınız </w:t>
      </w:r>
      <w:proofErr w:type="spellStart"/>
      <w:r w:rsidRPr="002F47BD">
        <w:rPr>
          <w:rFonts w:eastAsia="Times New Roman" w:cstheme="minorHAnsi"/>
        </w:rPr>
        <w:t>KVKK’nın</w:t>
      </w:r>
      <w:proofErr w:type="spellEnd"/>
      <w:r w:rsidRPr="002F47BD">
        <w:rPr>
          <w:rFonts w:eastAsia="Times New Roman" w:cstheme="minorHAnsi"/>
        </w:rPr>
        <w:t xml:space="preserve"> 13. maddesinin 2. fıkrası gereğince, talebin niteliğine göre talebinizin bizlere ulaştığı tarihten itibaren 30 (otuz) gün içinde yanıtlanacaktır. Yanıtlarımız </w:t>
      </w:r>
      <w:proofErr w:type="spellStart"/>
      <w:r w:rsidRPr="002F47BD">
        <w:rPr>
          <w:rFonts w:eastAsia="Times New Roman" w:cstheme="minorHAnsi"/>
        </w:rPr>
        <w:t>KVKK’nın</w:t>
      </w:r>
      <w:proofErr w:type="spellEnd"/>
      <w:r w:rsidRPr="002F47BD">
        <w:rPr>
          <w:rFonts w:eastAsia="Times New Roman" w:cstheme="minorHAnsi"/>
        </w:rPr>
        <w:t xml:space="preserve"> 13. maddesi hükmü gereğince yazılı olarak veya elektronik ortamdan tarafınıza ulaştırılacaktır.</w:t>
      </w:r>
    </w:p>
    <w:p w14:paraId="36710120" w14:textId="77777777" w:rsidR="00871D31" w:rsidRPr="002F47BD" w:rsidRDefault="00871D31" w:rsidP="00871D31">
      <w:pPr>
        <w:spacing w:before="120" w:after="120" w:line="288" w:lineRule="auto"/>
        <w:jc w:val="both"/>
        <w:rPr>
          <w:rFonts w:eastAsia="Times New Roman" w:cstheme="minorHAnsi"/>
        </w:rPr>
      </w:pPr>
    </w:p>
    <w:p w14:paraId="2845029E" w14:textId="77777777" w:rsidR="00871D31" w:rsidRDefault="00871D31" w:rsidP="00871D31">
      <w:pPr>
        <w:numPr>
          <w:ilvl w:val="0"/>
          <w:numId w:val="8"/>
        </w:numPr>
        <w:spacing w:line="276" w:lineRule="auto"/>
        <w:jc w:val="both"/>
        <w:rPr>
          <w:rFonts w:eastAsia="Times New Roman" w:cstheme="minorHAnsi"/>
          <w:b/>
        </w:rPr>
      </w:pPr>
      <w:r w:rsidRPr="002F47BD">
        <w:rPr>
          <w:rFonts w:eastAsia="Times New Roman" w:cstheme="minorHAnsi"/>
          <w:b/>
        </w:rPr>
        <w:t>Başvuru Sahibi İletişim Bilgileri</w:t>
      </w:r>
    </w:p>
    <w:p w14:paraId="7A8220A4" w14:textId="4F260AB5" w:rsidR="00871D31" w:rsidRDefault="00871D31" w:rsidP="00871D31">
      <w:pPr>
        <w:spacing w:after="120" w:line="276" w:lineRule="auto"/>
        <w:ind w:left="142"/>
        <w:jc w:val="both"/>
        <w:rPr>
          <w:rFonts w:eastAsia="Times New Roman" w:cstheme="minorHAnsi"/>
          <w:b/>
        </w:rPr>
      </w:pPr>
      <w:r>
        <w:rPr>
          <w:rFonts w:eastAsia="Times New Roman" w:cstheme="minorHAnsi"/>
          <w:b/>
        </w:rPr>
        <w:t>Ad</w:t>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t>:</w:t>
      </w:r>
      <w:r w:rsidR="00A17D66">
        <w:rPr>
          <w:rFonts w:eastAsia="Times New Roman" w:cstheme="minorHAnsi"/>
          <w:b/>
        </w:rPr>
        <w:t xml:space="preserve"> </w:t>
      </w:r>
    </w:p>
    <w:p w14:paraId="6D2B2B16" w14:textId="5C62A378" w:rsidR="00871D31" w:rsidRDefault="00871D31" w:rsidP="00871D31">
      <w:pPr>
        <w:spacing w:after="120" w:line="276" w:lineRule="auto"/>
        <w:ind w:left="142"/>
        <w:jc w:val="both"/>
        <w:rPr>
          <w:rFonts w:eastAsia="Times New Roman" w:cstheme="minorHAnsi"/>
          <w:b/>
        </w:rPr>
      </w:pPr>
      <w:proofErr w:type="spellStart"/>
      <w:r>
        <w:rPr>
          <w:rFonts w:eastAsia="Times New Roman" w:cstheme="minorHAnsi"/>
          <w:b/>
        </w:rPr>
        <w:t>Soyad</w:t>
      </w:r>
      <w:proofErr w:type="spellEnd"/>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t>:</w:t>
      </w:r>
    </w:p>
    <w:p w14:paraId="2C20E068" w14:textId="4FC1E45D" w:rsidR="00871D31" w:rsidRDefault="00871D31" w:rsidP="00871D31">
      <w:pPr>
        <w:spacing w:after="0" w:line="276" w:lineRule="auto"/>
        <w:ind w:left="142"/>
        <w:jc w:val="both"/>
        <w:rPr>
          <w:rFonts w:eastAsia="Times New Roman" w:cstheme="minorHAnsi"/>
          <w:b/>
        </w:rPr>
      </w:pPr>
      <w:r>
        <w:rPr>
          <w:rFonts w:eastAsia="Times New Roman" w:cstheme="minorHAnsi"/>
          <w:b/>
        </w:rPr>
        <w:t>T.C. Kimlik Numarası</w:t>
      </w:r>
      <w:r>
        <w:rPr>
          <w:rFonts w:eastAsia="Times New Roman" w:cstheme="minorHAnsi"/>
          <w:b/>
        </w:rPr>
        <w:tab/>
      </w:r>
      <w:r>
        <w:rPr>
          <w:rFonts w:eastAsia="Times New Roman" w:cstheme="minorHAnsi"/>
          <w:b/>
        </w:rPr>
        <w:tab/>
        <w:t>:</w:t>
      </w:r>
      <w:r w:rsidR="00A17D66">
        <w:rPr>
          <w:rFonts w:eastAsia="Times New Roman" w:cstheme="minorHAnsi"/>
          <w:b/>
        </w:rPr>
        <w:t xml:space="preserve"> </w:t>
      </w:r>
    </w:p>
    <w:p w14:paraId="044DC18A" w14:textId="77777777" w:rsidR="00871D31" w:rsidRPr="00433019" w:rsidRDefault="00871D31" w:rsidP="00871D31">
      <w:pPr>
        <w:spacing w:after="0" w:line="276" w:lineRule="auto"/>
        <w:ind w:left="142"/>
        <w:jc w:val="both"/>
        <w:rPr>
          <w:rFonts w:eastAsia="Times New Roman" w:cstheme="minorHAnsi"/>
          <w:bCs/>
          <w:i/>
          <w:iCs/>
          <w:sz w:val="18"/>
          <w:szCs w:val="18"/>
        </w:rPr>
      </w:pPr>
      <w:r w:rsidRPr="00433019">
        <w:rPr>
          <w:rFonts w:eastAsia="Times New Roman" w:cstheme="minorHAnsi"/>
          <w:bCs/>
          <w:i/>
          <w:iCs/>
          <w:sz w:val="18"/>
          <w:szCs w:val="18"/>
        </w:rPr>
        <w:t xml:space="preserve">(Yabancılar için uyruk, pasaport </w:t>
      </w:r>
    </w:p>
    <w:p w14:paraId="360670BF" w14:textId="77777777" w:rsidR="00871D31" w:rsidRPr="00433019" w:rsidRDefault="00871D31" w:rsidP="00871D31">
      <w:pPr>
        <w:spacing w:after="120" w:line="276" w:lineRule="auto"/>
        <w:ind w:left="142"/>
        <w:jc w:val="both"/>
        <w:rPr>
          <w:rFonts w:eastAsia="Times New Roman" w:cstheme="minorHAnsi"/>
          <w:bCs/>
          <w:i/>
          <w:iCs/>
          <w:sz w:val="18"/>
          <w:szCs w:val="18"/>
        </w:rPr>
      </w:pPr>
      <w:proofErr w:type="gramStart"/>
      <w:r w:rsidRPr="00433019">
        <w:rPr>
          <w:rFonts w:eastAsia="Times New Roman" w:cstheme="minorHAnsi"/>
          <w:bCs/>
          <w:i/>
          <w:iCs/>
          <w:sz w:val="18"/>
          <w:szCs w:val="18"/>
        </w:rPr>
        <w:t>numarası</w:t>
      </w:r>
      <w:proofErr w:type="gramEnd"/>
      <w:r w:rsidRPr="00433019">
        <w:rPr>
          <w:rFonts w:eastAsia="Times New Roman" w:cstheme="minorHAnsi"/>
          <w:bCs/>
          <w:i/>
          <w:iCs/>
          <w:sz w:val="18"/>
          <w:szCs w:val="18"/>
        </w:rPr>
        <w:t xml:space="preserve"> veya varsa kimlik numarası</w:t>
      </w:r>
      <w:r>
        <w:rPr>
          <w:rFonts w:eastAsia="Times New Roman" w:cstheme="minorHAnsi"/>
          <w:bCs/>
          <w:i/>
          <w:iCs/>
          <w:sz w:val="18"/>
          <w:szCs w:val="18"/>
        </w:rPr>
        <w:t>)</w:t>
      </w:r>
    </w:p>
    <w:p w14:paraId="30203045" w14:textId="7997CDDF" w:rsidR="00871D31" w:rsidRDefault="00871D31" w:rsidP="00871D31">
      <w:pPr>
        <w:spacing w:after="120" w:line="276" w:lineRule="auto"/>
        <w:ind w:left="142"/>
        <w:jc w:val="both"/>
        <w:rPr>
          <w:rFonts w:eastAsia="Times New Roman" w:cstheme="minorHAnsi"/>
          <w:b/>
        </w:rPr>
      </w:pPr>
      <w:r>
        <w:rPr>
          <w:rFonts w:eastAsia="Times New Roman" w:cstheme="minorHAnsi"/>
          <w:b/>
        </w:rPr>
        <w:t>Telefon Numarası</w:t>
      </w:r>
      <w:r>
        <w:rPr>
          <w:rFonts w:eastAsia="Times New Roman" w:cstheme="minorHAnsi"/>
          <w:b/>
        </w:rPr>
        <w:tab/>
      </w:r>
      <w:r>
        <w:rPr>
          <w:rFonts w:eastAsia="Times New Roman" w:cstheme="minorHAnsi"/>
          <w:b/>
        </w:rPr>
        <w:tab/>
        <w:t>:</w:t>
      </w:r>
      <w:r w:rsidR="00A17D66">
        <w:rPr>
          <w:rFonts w:eastAsia="Times New Roman" w:cstheme="minorHAnsi"/>
          <w:b/>
        </w:rPr>
        <w:t xml:space="preserve"> </w:t>
      </w:r>
    </w:p>
    <w:p w14:paraId="5DE89B96" w14:textId="7295D84C" w:rsidR="00871D31" w:rsidRDefault="00871D31" w:rsidP="00871D31">
      <w:pPr>
        <w:spacing w:after="120" w:line="276" w:lineRule="auto"/>
        <w:ind w:left="142"/>
        <w:jc w:val="both"/>
        <w:rPr>
          <w:rFonts w:eastAsia="Times New Roman" w:cstheme="minorHAnsi"/>
          <w:b/>
        </w:rPr>
      </w:pPr>
      <w:r>
        <w:rPr>
          <w:rFonts w:eastAsia="Times New Roman" w:cstheme="minorHAnsi"/>
          <w:b/>
        </w:rPr>
        <w:t>Adres</w:t>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t>:</w:t>
      </w:r>
      <w:r w:rsidR="00A17D66">
        <w:rPr>
          <w:rFonts w:eastAsia="Times New Roman" w:cstheme="minorHAnsi"/>
          <w:b/>
        </w:rPr>
        <w:t xml:space="preserve"> </w:t>
      </w:r>
    </w:p>
    <w:p w14:paraId="3FA59F23" w14:textId="5DDFED0C" w:rsidR="00871D31" w:rsidRDefault="00871D31" w:rsidP="00871D31">
      <w:pPr>
        <w:spacing w:after="200" w:line="276" w:lineRule="auto"/>
        <w:ind w:left="142"/>
        <w:jc w:val="both"/>
        <w:rPr>
          <w:rFonts w:eastAsia="Times New Roman" w:cstheme="minorHAnsi"/>
          <w:b/>
        </w:rPr>
      </w:pPr>
      <w:r>
        <w:rPr>
          <w:rFonts w:eastAsia="Times New Roman" w:cstheme="minorHAnsi"/>
          <w:b/>
        </w:rPr>
        <w:t>E-posta Adresi</w:t>
      </w:r>
      <w:r>
        <w:rPr>
          <w:rFonts w:eastAsia="Times New Roman" w:cstheme="minorHAnsi"/>
          <w:b/>
        </w:rPr>
        <w:tab/>
      </w:r>
      <w:r>
        <w:rPr>
          <w:rFonts w:eastAsia="Times New Roman" w:cstheme="minorHAnsi"/>
          <w:b/>
        </w:rPr>
        <w:tab/>
        <w:t>:</w:t>
      </w:r>
      <w:r w:rsidR="00A17D66">
        <w:rPr>
          <w:rFonts w:eastAsia="Times New Roman" w:cstheme="minorHAnsi"/>
          <w:b/>
        </w:rPr>
        <w:t xml:space="preserve"> </w:t>
      </w:r>
    </w:p>
    <w:p w14:paraId="4FD6CCCB" w14:textId="77777777" w:rsidR="00871D31" w:rsidRPr="00E906E5" w:rsidRDefault="00871D31" w:rsidP="00871D31">
      <w:pPr>
        <w:spacing w:after="200" w:line="276" w:lineRule="auto"/>
        <w:ind w:left="142"/>
        <w:jc w:val="both"/>
        <w:rPr>
          <w:rFonts w:eastAsia="Times New Roman" w:cstheme="minorHAnsi"/>
          <w:b/>
        </w:rPr>
      </w:pPr>
    </w:p>
    <w:p w14:paraId="7E7B61BB" w14:textId="77777777" w:rsidR="00871D31" w:rsidRPr="002F47BD" w:rsidRDefault="00871D31" w:rsidP="00871D31">
      <w:pPr>
        <w:numPr>
          <w:ilvl w:val="0"/>
          <w:numId w:val="8"/>
        </w:numPr>
        <w:spacing w:line="276" w:lineRule="auto"/>
        <w:jc w:val="both"/>
        <w:rPr>
          <w:rFonts w:eastAsia="Times New Roman" w:cstheme="minorHAnsi"/>
          <w:i/>
        </w:rPr>
      </w:pPr>
      <w:r w:rsidRPr="002F47BD">
        <w:rPr>
          <w:rFonts w:eastAsia="Times New Roman" w:cstheme="minorHAnsi"/>
          <w:b/>
          <w:color w:val="000000"/>
        </w:rPr>
        <w:t xml:space="preserve">Lütfen </w:t>
      </w:r>
      <w:r>
        <w:rPr>
          <w:rFonts w:eastAsia="Times New Roman" w:cstheme="minorHAnsi"/>
          <w:b/>
          <w:color w:val="000000"/>
        </w:rPr>
        <w:t>Şirketimiz</w:t>
      </w:r>
      <w:r w:rsidRPr="002F47BD">
        <w:rPr>
          <w:rFonts w:eastAsia="Times New Roman" w:cstheme="minorHAnsi"/>
          <w:b/>
          <w:color w:val="000000"/>
        </w:rPr>
        <w:t xml:space="preserve"> ile olan il</w:t>
      </w:r>
      <w:r>
        <w:rPr>
          <w:rFonts w:eastAsia="Times New Roman" w:cstheme="minorHAnsi"/>
          <w:b/>
          <w:color w:val="000000"/>
        </w:rPr>
        <w:t>iş</w:t>
      </w:r>
      <w:r w:rsidRPr="002F47BD">
        <w:rPr>
          <w:rFonts w:eastAsia="Times New Roman" w:cstheme="minorHAnsi"/>
          <w:b/>
          <w:color w:val="000000"/>
        </w:rPr>
        <w:t>kinizi belirtiniz.</w:t>
      </w:r>
    </w:p>
    <w:tbl>
      <w:tblPr>
        <w:tblW w:w="9063" w:type="dxa"/>
        <w:tblInd w:w="-15" w:type="dxa"/>
        <w:tblLayout w:type="fixed"/>
        <w:tblLook w:val="0400" w:firstRow="0" w:lastRow="0" w:firstColumn="0" w:lastColumn="0" w:noHBand="0" w:noVBand="1"/>
      </w:tblPr>
      <w:tblGrid>
        <w:gridCol w:w="4517"/>
        <w:gridCol w:w="4546"/>
      </w:tblGrid>
      <w:tr w:rsidR="00871D31" w:rsidRPr="002F47BD" w14:paraId="41FD639C" w14:textId="77777777" w:rsidTr="0088146D">
        <w:trPr>
          <w:trHeight w:val="1466"/>
        </w:trPr>
        <w:tc>
          <w:tcPr>
            <w:tcW w:w="4517" w:type="dxa"/>
            <w:tcBorders>
              <w:top w:val="single" w:sz="4" w:space="0" w:color="000000"/>
              <w:left w:val="single" w:sz="4" w:space="0" w:color="000000"/>
              <w:bottom w:val="single" w:sz="4" w:space="0" w:color="000000"/>
            </w:tcBorders>
            <w:shd w:val="clear" w:color="auto" w:fill="FFFFFF"/>
          </w:tcPr>
          <w:p w14:paraId="5E6148E7" w14:textId="77777777" w:rsidR="00871D31" w:rsidRPr="002F47BD" w:rsidRDefault="00871D31" w:rsidP="00871D31">
            <w:pPr>
              <w:widowControl w:val="0"/>
              <w:numPr>
                <w:ilvl w:val="0"/>
                <w:numId w:val="9"/>
              </w:numPr>
              <w:tabs>
                <w:tab w:val="left" w:pos="250"/>
              </w:tabs>
              <w:spacing w:after="180" w:line="276" w:lineRule="auto"/>
              <w:jc w:val="both"/>
              <w:rPr>
                <w:rFonts w:eastAsia="Times New Roman" w:cstheme="minorHAnsi"/>
              </w:rPr>
            </w:pPr>
            <w:r w:rsidRPr="002F47BD">
              <w:rPr>
                <w:rFonts w:eastAsia="Times New Roman" w:cstheme="minorHAnsi"/>
              </w:rPr>
              <w:t>Çalışan Adayı</w:t>
            </w:r>
          </w:p>
          <w:p w14:paraId="707C526C" w14:textId="731AD293" w:rsidR="008E23F3" w:rsidRPr="002F47BD" w:rsidRDefault="008E23F3" w:rsidP="008E23F3">
            <w:pPr>
              <w:widowControl w:val="0"/>
              <w:numPr>
                <w:ilvl w:val="0"/>
                <w:numId w:val="9"/>
              </w:numPr>
              <w:tabs>
                <w:tab w:val="left" w:pos="250"/>
              </w:tabs>
              <w:spacing w:after="180" w:line="276" w:lineRule="auto"/>
              <w:jc w:val="both"/>
              <w:rPr>
                <w:rFonts w:eastAsia="Times New Roman" w:cstheme="minorHAnsi"/>
              </w:rPr>
            </w:pPr>
            <w:r>
              <w:rPr>
                <w:rFonts w:eastAsia="Times New Roman" w:cstheme="minorHAnsi"/>
              </w:rPr>
              <w:t>Mevcut Çalışan</w:t>
            </w:r>
          </w:p>
          <w:p w14:paraId="300DF3F0" w14:textId="77777777" w:rsidR="00871D31" w:rsidRPr="002F47BD" w:rsidRDefault="00871D31" w:rsidP="00871D31">
            <w:pPr>
              <w:widowControl w:val="0"/>
              <w:numPr>
                <w:ilvl w:val="0"/>
                <w:numId w:val="9"/>
              </w:numPr>
              <w:tabs>
                <w:tab w:val="left" w:pos="250"/>
              </w:tabs>
              <w:spacing w:after="180" w:line="276" w:lineRule="auto"/>
              <w:jc w:val="both"/>
              <w:rPr>
                <w:rFonts w:eastAsia="Times New Roman" w:cstheme="minorHAnsi"/>
              </w:rPr>
            </w:pPr>
            <w:r w:rsidRPr="002F47BD">
              <w:rPr>
                <w:rFonts w:eastAsia="Times New Roman" w:cstheme="minorHAnsi"/>
              </w:rPr>
              <w:t>Eski Çalışan</w:t>
            </w:r>
          </w:p>
          <w:p w14:paraId="225402E6" w14:textId="77777777" w:rsidR="00871D31" w:rsidRPr="002F47BD" w:rsidRDefault="00871D31" w:rsidP="0088146D">
            <w:pPr>
              <w:widowControl w:val="0"/>
              <w:tabs>
                <w:tab w:val="left" w:pos="250"/>
              </w:tabs>
              <w:spacing w:after="180" w:line="276" w:lineRule="auto"/>
              <w:jc w:val="both"/>
              <w:rPr>
                <w:rFonts w:eastAsia="Times New Roman" w:cstheme="minorHAnsi"/>
              </w:rPr>
            </w:pPr>
          </w:p>
        </w:tc>
        <w:tc>
          <w:tcPr>
            <w:tcW w:w="4546" w:type="dxa"/>
            <w:tcBorders>
              <w:top w:val="single" w:sz="4" w:space="0" w:color="000000"/>
              <w:left w:val="single" w:sz="4" w:space="0" w:color="000000"/>
              <w:bottom w:val="single" w:sz="4" w:space="0" w:color="000000"/>
              <w:right w:val="single" w:sz="4" w:space="0" w:color="000000"/>
            </w:tcBorders>
            <w:shd w:val="clear" w:color="auto" w:fill="FFFFFF"/>
          </w:tcPr>
          <w:p w14:paraId="0BFFFAB0" w14:textId="77777777" w:rsidR="00871D31" w:rsidRPr="002F47BD" w:rsidRDefault="00871D31" w:rsidP="00871D31">
            <w:pPr>
              <w:widowControl w:val="0"/>
              <w:numPr>
                <w:ilvl w:val="0"/>
                <w:numId w:val="9"/>
              </w:numPr>
              <w:tabs>
                <w:tab w:val="left" w:pos="250"/>
              </w:tabs>
              <w:spacing w:after="180" w:line="276" w:lineRule="auto"/>
              <w:jc w:val="both"/>
              <w:rPr>
                <w:rFonts w:eastAsia="Times New Roman" w:cstheme="minorHAnsi"/>
              </w:rPr>
            </w:pPr>
            <w:r w:rsidRPr="002F47BD">
              <w:rPr>
                <w:rFonts w:eastAsia="Times New Roman" w:cstheme="minorHAnsi"/>
              </w:rPr>
              <w:t>Tedarikçi</w:t>
            </w:r>
          </w:p>
          <w:p w14:paraId="7640F033" w14:textId="77777777" w:rsidR="00871D31" w:rsidRPr="002F47BD" w:rsidRDefault="00871D31" w:rsidP="00871D31">
            <w:pPr>
              <w:widowControl w:val="0"/>
              <w:numPr>
                <w:ilvl w:val="0"/>
                <w:numId w:val="9"/>
              </w:numPr>
              <w:tabs>
                <w:tab w:val="left" w:pos="250"/>
              </w:tabs>
              <w:spacing w:after="180" w:line="276" w:lineRule="auto"/>
              <w:jc w:val="both"/>
              <w:rPr>
                <w:rFonts w:eastAsia="Times New Roman" w:cstheme="minorHAnsi"/>
              </w:rPr>
            </w:pPr>
            <w:r w:rsidRPr="002F47BD">
              <w:rPr>
                <w:rFonts w:eastAsia="Times New Roman" w:cstheme="minorHAnsi"/>
              </w:rPr>
              <w:t xml:space="preserve">Mal </w:t>
            </w:r>
            <w:r>
              <w:rPr>
                <w:rFonts w:eastAsia="Times New Roman" w:cstheme="minorHAnsi"/>
              </w:rPr>
              <w:t>ve/</w:t>
            </w:r>
            <w:r w:rsidRPr="002F47BD">
              <w:rPr>
                <w:rFonts w:eastAsia="Times New Roman" w:cstheme="minorHAnsi"/>
              </w:rPr>
              <w:t>veya Hizmet Alıcısı (Müşteri)</w:t>
            </w:r>
          </w:p>
          <w:p w14:paraId="344BD28F" w14:textId="77777777" w:rsidR="00871D31" w:rsidRPr="002F47BD" w:rsidRDefault="00871D31" w:rsidP="00871D31">
            <w:pPr>
              <w:widowControl w:val="0"/>
              <w:numPr>
                <w:ilvl w:val="0"/>
                <w:numId w:val="9"/>
              </w:numPr>
              <w:tabs>
                <w:tab w:val="left" w:pos="250"/>
              </w:tabs>
              <w:spacing w:after="180" w:line="276" w:lineRule="auto"/>
              <w:jc w:val="both"/>
              <w:rPr>
                <w:rFonts w:eastAsia="Times New Roman" w:cstheme="minorHAnsi"/>
              </w:rPr>
            </w:pPr>
            <w:r w:rsidRPr="002F47BD">
              <w:rPr>
                <w:rFonts w:eastAsia="Times New Roman" w:cstheme="minorHAnsi"/>
              </w:rPr>
              <w:t>İş Ortağı</w:t>
            </w:r>
          </w:p>
          <w:p w14:paraId="5BD97F81" w14:textId="77777777" w:rsidR="00871D31" w:rsidRPr="002F47BD" w:rsidRDefault="00871D31" w:rsidP="00871D31">
            <w:pPr>
              <w:widowControl w:val="0"/>
              <w:numPr>
                <w:ilvl w:val="0"/>
                <w:numId w:val="9"/>
              </w:numPr>
              <w:tabs>
                <w:tab w:val="left" w:pos="197"/>
              </w:tabs>
              <w:spacing w:before="180" w:after="0" w:line="276" w:lineRule="auto"/>
              <w:jc w:val="both"/>
              <w:rPr>
                <w:rFonts w:eastAsia="Times New Roman" w:cstheme="minorHAnsi"/>
              </w:rPr>
            </w:pPr>
            <w:r w:rsidRPr="002F47BD">
              <w:rPr>
                <w:rFonts w:eastAsia="Times New Roman" w:cstheme="minorHAnsi"/>
              </w:rPr>
              <w:t>Diğer: …………………………………</w:t>
            </w:r>
            <w:proofErr w:type="gramStart"/>
            <w:r w:rsidRPr="002F47BD">
              <w:rPr>
                <w:rFonts w:eastAsia="Times New Roman" w:cstheme="minorHAnsi"/>
              </w:rPr>
              <w:t>…….</w:t>
            </w:r>
            <w:proofErr w:type="gramEnd"/>
          </w:p>
        </w:tc>
      </w:tr>
      <w:tr w:rsidR="00871D31" w:rsidRPr="002F47BD" w14:paraId="18147313" w14:textId="77777777" w:rsidTr="0088146D">
        <w:trPr>
          <w:trHeight w:val="562"/>
        </w:trPr>
        <w:tc>
          <w:tcPr>
            <w:tcW w:w="9063" w:type="dxa"/>
            <w:gridSpan w:val="2"/>
            <w:tcBorders>
              <w:left w:val="single" w:sz="4" w:space="0" w:color="000000"/>
              <w:bottom w:val="single" w:sz="4" w:space="0" w:color="000000"/>
              <w:right w:val="single" w:sz="4" w:space="0" w:color="000000"/>
            </w:tcBorders>
            <w:shd w:val="clear" w:color="auto" w:fill="FFFFFF"/>
          </w:tcPr>
          <w:p w14:paraId="30E33928" w14:textId="670D599F" w:rsidR="00871D31" w:rsidRPr="002F47BD" w:rsidRDefault="00871D31" w:rsidP="0088146D">
            <w:pPr>
              <w:spacing w:after="240" w:line="276" w:lineRule="auto"/>
              <w:rPr>
                <w:rFonts w:eastAsia="Times New Roman" w:cstheme="minorHAnsi"/>
              </w:rPr>
            </w:pPr>
            <w:r>
              <w:rPr>
                <w:rFonts w:eastAsia="Times New Roman" w:cstheme="minorHAnsi"/>
              </w:rPr>
              <w:t>Şirketimiz</w:t>
            </w:r>
            <w:r w:rsidRPr="002F47BD">
              <w:rPr>
                <w:rFonts w:eastAsia="Times New Roman" w:cstheme="minorHAnsi"/>
              </w:rPr>
              <w:t xml:space="preserve"> ile iletişimde olduğunuz Departman / Birim: </w:t>
            </w:r>
          </w:p>
        </w:tc>
      </w:tr>
      <w:tr w:rsidR="00871D31" w:rsidRPr="002F47BD" w14:paraId="0CAC7FD8" w14:textId="77777777" w:rsidTr="0088146D">
        <w:trPr>
          <w:trHeight w:val="523"/>
        </w:trPr>
        <w:tc>
          <w:tcPr>
            <w:tcW w:w="90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38F5493" w14:textId="77777777" w:rsidR="00871D31" w:rsidRPr="002F47BD" w:rsidRDefault="00871D31" w:rsidP="0088146D">
            <w:pPr>
              <w:spacing w:after="240" w:line="276" w:lineRule="auto"/>
              <w:rPr>
                <w:rFonts w:eastAsia="Times New Roman" w:cstheme="minorHAnsi"/>
              </w:rPr>
            </w:pPr>
            <w:r w:rsidRPr="002F47BD">
              <w:rPr>
                <w:rFonts w:eastAsia="Times New Roman" w:cstheme="minorHAnsi"/>
              </w:rPr>
              <w:t>İletişim Konusu: ..............................................................................................................................................................</w:t>
            </w:r>
          </w:p>
        </w:tc>
      </w:tr>
      <w:tr w:rsidR="00871D31" w:rsidRPr="002F47BD" w14:paraId="59436AA5" w14:textId="77777777" w:rsidTr="0088146D">
        <w:trPr>
          <w:trHeight w:val="1883"/>
        </w:trPr>
        <w:tc>
          <w:tcPr>
            <w:tcW w:w="4517" w:type="dxa"/>
            <w:tcBorders>
              <w:top w:val="single" w:sz="4" w:space="0" w:color="000000"/>
              <w:left w:val="single" w:sz="4" w:space="0" w:color="000000"/>
            </w:tcBorders>
            <w:shd w:val="clear" w:color="auto" w:fill="FFFFFF"/>
          </w:tcPr>
          <w:p w14:paraId="50B13F49" w14:textId="77777777" w:rsidR="00871D31" w:rsidRPr="002F47BD" w:rsidRDefault="00871D31" w:rsidP="00871D31">
            <w:pPr>
              <w:widowControl w:val="0"/>
              <w:numPr>
                <w:ilvl w:val="0"/>
                <w:numId w:val="9"/>
              </w:numPr>
              <w:tabs>
                <w:tab w:val="left" w:pos="250"/>
              </w:tabs>
              <w:spacing w:after="180" w:line="276" w:lineRule="auto"/>
              <w:jc w:val="both"/>
              <w:rPr>
                <w:rFonts w:eastAsia="Times New Roman" w:cstheme="minorHAnsi"/>
              </w:rPr>
            </w:pPr>
            <w:r w:rsidRPr="002F47BD">
              <w:rPr>
                <w:rFonts w:eastAsia="Times New Roman" w:cstheme="minorHAnsi"/>
              </w:rPr>
              <w:t>Eski Çalışanım</w:t>
            </w:r>
          </w:p>
          <w:p w14:paraId="3AD5A7BD" w14:textId="77777777" w:rsidR="00871D31" w:rsidRDefault="00871D31" w:rsidP="0088146D">
            <w:pPr>
              <w:widowControl w:val="0"/>
              <w:spacing w:before="180" w:after="0" w:line="276" w:lineRule="auto"/>
              <w:jc w:val="both"/>
              <w:rPr>
                <w:rFonts w:eastAsia="Times New Roman" w:cstheme="minorHAnsi"/>
                <w:i/>
                <w:color w:val="000000"/>
                <w:highlight w:val="white"/>
              </w:rPr>
            </w:pPr>
            <w:r w:rsidRPr="002F47BD">
              <w:rPr>
                <w:rFonts w:eastAsia="Times New Roman" w:cstheme="minorHAnsi"/>
                <w:i/>
                <w:color w:val="000000"/>
                <w:highlight w:val="white"/>
              </w:rPr>
              <w:t xml:space="preserve">Lütfen </w:t>
            </w:r>
            <w:r>
              <w:rPr>
                <w:rFonts w:eastAsia="Times New Roman" w:cstheme="minorHAnsi"/>
                <w:i/>
                <w:color w:val="000000"/>
                <w:highlight w:val="white"/>
              </w:rPr>
              <w:t>Şirketimizde</w:t>
            </w:r>
            <w:r w:rsidRPr="002F47BD">
              <w:rPr>
                <w:rFonts w:eastAsia="Times New Roman" w:cstheme="minorHAnsi"/>
                <w:i/>
                <w:color w:val="000000"/>
                <w:highlight w:val="white"/>
              </w:rPr>
              <w:t xml:space="preserve"> çalıştığınız yılları belirtiniz:</w:t>
            </w:r>
          </w:p>
          <w:p w14:paraId="3190DDCB" w14:textId="77777777" w:rsidR="00871D31" w:rsidRPr="002F47BD" w:rsidRDefault="00871D31" w:rsidP="0088146D">
            <w:pPr>
              <w:widowControl w:val="0"/>
              <w:spacing w:before="180" w:after="0" w:line="276" w:lineRule="auto"/>
              <w:jc w:val="both"/>
              <w:rPr>
                <w:rFonts w:eastAsia="Times New Roman" w:cstheme="minorHAnsi"/>
                <w:i/>
                <w:color w:val="000000"/>
                <w:highlight w:val="white"/>
              </w:rPr>
            </w:pPr>
          </w:p>
          <w:p w14:paraId="1D999050" w14:textId="77777777" w:rsidR="00871D31" w:rsidRPr="002F47BD" w:rsidRDefault="00871D31" w:rsidP="0088146D">
            <w:pPr>
              <w:widowControl w:val="0"/>
              <w:spacing w:after="0" w:line="276" w:lineRule="auto"/>
              <w:jc w:val="both"/>
              <w:rPr>
                <w:rFonts w:eastAsia="Times New Roman" w:cstheme="minorHAnsi"/>
              </w:rPr>
            </w:pPr>
            <w:r w:rsidRPr="002F47BD">
              <w:rPr>
                <w:rFonts w:eastAsia="Times New Roman" w:cstheme="minorHAnsi"/>
                <w:i/>
                <w:color w:val="000000"/>
                <w:highlight w:val="white"/>
              </w:rPr>
              <w:t>..............................................................................</w:t>
            </w:r>
          </w:p>
        </w:tc>
        <w:tc>
          <w:tcPr>
            <w:tcW w:w="4546" w:type="dxa"/>
            <w:tcBorders>
              <w:top w:val="single" w:sz="4" w:space="0" w:color="000000"/>
              <w:left w:val="single" w:sz="4" w:space="0" w:color="000000"/>
              <w:right w:val="single" w:sz="4" w:space="0" w:color="000000"/>
            </w:tcBorders>
            <w:shd w:val="clear" w:color="auto" w:fill="FFFFFF"/>
          </w:tcPr>
          <w:p w14:paraId="2741FF31" w14:textId="77777777" w:rsidR="00871D31" w:rsidRPr="002F47BD" w:rsidRDefault="00871D31" w:rsidP="00871D31">
            <w:pPr>
              <w:widowControl w:val="0"/>
              <w:numPr>
                <w:ilvl w:val="0"/>
                <w:numId w:val="9"/>
              </w:numPr>
              <w:tabs>
                <w:tab w:val="left" w:pos="250"/>
              </w:tabs>
              <w:spacing w:after="180" w:line="276" w:lineRule="auto"/>
              <w:jc w:val="both"/>
              <w:rPr>
                <w:rFonts w:eastAsia="Times New Roman" w:cstheme="minorHAnsi"/>
              </w:rPr>
            </w:pPr>
            <w:r w:rsidRPr="002F47BD">
              <w:rPr>
                <w:rFonts w:eastAsia="Times New Roman" w:cstheme="minorHAnsi"/>
              </w:rPr>
              <w:t>Çalışan Adayıyım (İş Başvurusu Yaptım)</w:t>
            </w:r>
          </w:p>
          <w:p w14:paraId="29E7C222" w14:textId="77777777" w:rsidR="00871D31" w:rsidRPr="002F47BD" w:rsidRDefault="00871D31" w:rsidP="0088146D">
            <w:pPr>
              <w:widowControl w:val="0"/>
              <w:spacing w:before="180" w:after="0" w:line="276" w:lineRule="auto"/>
              <w:jc w:val="both"/>
              <w:rPr>
                <w:rFonts w:eastAsia="Times New Roman" w:cstheme="minorHAnsi"/>
                <w:i/>
                <w:color w:val="000000"/>
                <w:highlight w:val="white"/>
              </w:rPr>
            </w:pPr>
            <w:r w:rsidRPr="002F47BD">
              <w:rPr>
                <w:rFonts w:eastAsia="Times New Roman" w:cstheme="minorHAnsi"/>
                <w:i/>
                <w:color w:val="000000"/>
                <w:highlight w:val="white"/>
              </w:rPr>
              <w:t xml:space="preserve">Lütfen </w:t>
            </w:r>
            <w:r>
              <w:rPr>
                <w:rFonts w:eastAsia="Times New Roman" w:cstheme="minorHAnsi"/>
                <w:i/>
                <w:color w:val="000000"/>
                <w:highlight w:val="white"/>
              </w:rPr>
              <w:t>Şirketimize</w:t>
            </w:r>
            <w:r w:rsidRPr="002F47BD">
              <w:rPr>
                <w:rFonts w:eastAsia="Times New Roman" w:cstheme="minorHAnsi"/>
                <w:i/>
                <w:color w:val="000000"/>
                <w:highlight w:val="white"/>
              </w:rPr>
              <w:t xml:space="preserve"> başvuru yaptığınız tarihi belirtiniz:</w:t>
            </w:r>
          </w:p>
          <w:p w14:paraId="3B0F6932" w14:textId="77777777" w:rsidR="00871D31" w:rsidRPr="002F47BD" w:rsidRDefault="00871D31" w:rsidP="0088146D">
            <w:pPr>
              <w:widowControl w:val="0"/>
              <w:spacing w:before="180" w:after="0" w:line="276" w:lineRule="auto"/>
              <w:jc w:val="both"/>
              <w:rPr>
                <w:rFonts w:eastAsia="Times New Roman" w:cstheme="minorHAnsi"/>
              </w:rPr>
            </w:pPr>
            <w:r w:rsidRPr="002F47BD">
              <w:rPr>
                <w:rFonts w:eastAsia="Times New Roman" w:cstheme="minorHAnsi"/>
                <w:i/>
                <w:color w:val="000000"/>
                <w:highlight w:val="white"/>
              </w:rPr>
              <w:t>...........................................................................</w:t>
            </w:r>
          </w:p>
        </w:tc>
      </w:tr>
      <w:tr w:rsidR="00871D31" w:rsidRPr="002F47BD" w14:paraId="4D0A04D3" w14:textId="77777777" w:rsidTr="0088146D">
        <w:trPr>
          <w:trHeight w:val="2004"/>
        </w:trPr>
        <w:tc>
          <w:tcPr>
            <w:tcW w:w="4517" w:type="dxa"/>
            <w:tcBorders>
              <w:top w:val="single" w:sz="4" w:space="0" w:color="000000"/>
              <w:left w:val="single" w:sz="4" w:space="0" w:color="000000"/>
              <w:bottom w:val="single" w:sz="4" w:space="0" w:color="000000"/>
            </w:tcBorders>
            <w:shd w:val="clear" w:color="auto" w:fill="FFFFFF"/>
          </w:tcPr>
          <w:p w14:paraId="0A5F20B9" w14:textId="77777777" w:rsidR="00871D31" w:rsidRPr="002F47BD" w:rsidRDefault="00871D31" w:rsidP="00871D31">
            <w:pPr>
              <w:widowControl w:val="0"/>
              <w:numPr>
                <w:ilvl w:val="0"/>
                <w:numId w:val="11"/>
              </w:numPr>
              <w:tabs>
                <w:tab w:val="left" w:pos="250"/>
              </w:tabs>
              <w:spacing w:after="240" w:line="276" w:lineRule="auto"/>
              <w:jc w:val="both"/>
              <w:rPr>
                <w:rFonts w:eastAsia="Times New Roman" w:cstheme="minorHAnsi"/>
              </w:rPr>
            </w:pPr>
            <w:r w:rsidRPr="002F47BD">
              <w:rPr>
                <w:rFonts w:eastAsia="Times New Roman" w:cstheme="minorHAnsi"/>
              </w:rPr>
              <w:t>Müşteriyim</w:t>
            </w:r>
            <w:r>
              <w:rPr>
                <w:rFonts w:eastAsia="Times New Roman" w:cstheme="minorHAnsi"/>
              </w:rPr>
              <w:t>/Müşteri Çalışanıyım</w:t>
            </w:r>
          </w:p>
          <w:p w14:paraId="7E771871" w14:textId="77777777" w:rsidR="00871D31" w:rsidRDefault="00871D31" w:rsidP="0088146D">
            <w:pPr>
              <w:widowControl w:val="0"/>
              <w:spacing w:after="0" w:line="276" w:lineRule="auto"/>
              <w:jc w:val="both"/>
              <w:rPr>
                <w:rFonts w:eastAsia="Times New Roman" w:cstheme="minorHAnsi"/>
                <w:i/>
              </w:rPr>
            </w:pPr>
            <w:r w:rsidRPr="002F47BD">
              <w:rPr>
                <w:rFonts w:eastAsia="Times New Roman" w:cstheme="minorHAnsi"/>
                <w:i/>
              </w:rPr>
              <w:t>Lütfen işlem tarihinizi</w:t>
            </w:r>
            <w:r>
              <w:rPr>
                <w:rFonts w:eastAsia="Times New Roman" w:cstheme="minorHAnsi"/>
                <w:i/>
              </w:rPr>
              <w:t>/çalıştığınız üçüncü kişiyi ve pozisyon bilgisini</w:t>
            </w:r>
            <w:r w:rsidRPr="002F47BD">
              <w:rPr>
                <w:rFonts w:eastAsia="Times New Roman" w:cstheme="minorHAnsi"/>
                <w:i/>
              </w:rPr>
              <w:t xml:space="preserve"> belirtiniz:</w:t>
            </w:r>
          </w:p>
          <w:p w14:paraId="39F1B2F1" w14:textId="77777777" w:rsidR="00871D31" w:rsidRPr="000D2FE0" w:rsidRDefault="00871D31" w:rsidP="0088146D">
            <w:pPr>
              <w:widowControl w:val="0"/>
              <w:spacing w:after="0" w:line="276" w:lineRule="auto"/>
              <w:jc w:val="both"/>
              <w:rPr>
                <w:rFonts w:eastAsia="Times New Roman" w:cstheme="minorHAnsi"/>
                <w:i/>
              </w:rPr>
            </w:pPr>
          </w:p>
          <w:p w14:paraId="086AA630" w14:textId="77777777" w:rsidR="00871D31" w:rsidRPr="002F47BD" w:rsidRDefault="00871D31" w:rsidP="0088146D">
            <w:pPr>
              <w:widowControl w:val="0"/>
              <w:spacing w:after="240" w:line="276" w:lineRule="auto"/>
              <w:jc w:val="both"/>
              <w:rPr>
                <w:rFonts w:eastAsia="Times New Roman" w:cstheme="minorHAnsi"/>
                <w:i/>
                <w:color w:val="000000"/>
                <w:highlight w:val="white"/>
              </w:rPr>
            </w:pPr>
            <w:r w:rsidRPr="002F47BD">
              <w:rPr>
                <w:rFonts w:eastAsia="Times New Roman" w:cstheme="minorHAnsi"/>
                <w:i/>
                <w:color w:val="000000"/>
                <w:highlight w:val="white"/>
              </w:rPr>
              <w:t>...........................................................................</w:t>
            </w:r>
          </w:p>
        </w:tc>
        <w:tc>
          <w:tcPr>
            <w:tcW w:w="45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642B8" w14:textId="77777777" w:rsidR="00871D31" w:rsidRDefault="00871D31" w:rsidP="00871D31">
            <w:pPr>
              <w:widowControl w:val="0"/>
              <w:numPr>
                <w:ilvl w:val="0"/>
                <w:numId w:val="11"/>
              </w:numPr>
              <w:tabs>
                <w:tab w:val="left" w:pos="250"/>
              </w:tabs>
              <w:spacing w:after="240" w:line="276" w:lineRule="auto"/>
              <w:jc w:val="both"/>
              <w:rPr>
                <w:rFonts w:eastAsia="Times New Roman" w:cstheme="minorHAnsi"/>
              </w:rPr>
            </w:pPr>
            <w:r w:rsidRPr="002F47BD">
              <w:rPr>
                <w:rFonts w:eastAsia="Times New Roman" w:cstheme="minorHAnsi"/>
              </w:rPr>
              <w:t>Üçüncü Kişi Firma Çalışanıyım</w:t>
            </w:r>
          </w:p>
          <w:p w14:paraId="19EA9165" w14:textId="77777777" w:rsidR="00871D31" w:rsidRPr="00281A5F" w:rsidRDefault="00871D31" w:rsidP="0088146D">
            <w:pPr>
              <w:widowControl w:val="0"/>
              <w:tabs>
                <w:tab w:val="left" w:pos="250"/>
              </w:tabs>
              <w:spacing w:after="240" w:line="276" w:lineRule="auto"/>
              <w:jc w:val="both"/>
              <w:rPr>
                <w:rFonts w:eastAsia="Times New Roman" w:cstheme="minorHAnsi"/>
              </w:rPr>
            </w:pPr>
            <w:r w:rsidRPr="00281A5F">
              <w:rPr>
                <w:rFonts w:eastAsia="Times New Roman" w:cstheme="minorHAnsi"/>
                <w:i/>
                <w:color w:val="000000"/>
                <w:highlight w:val="white"/>
              </w:rPr>
              <w:t>Lütfen çalıştığınız firmayı ve pozisyon bilgisini belirtiniz</w:t>
            </w:r>
            <w:r>
              <w:rPr>
                <w:rFonts w:eastAsia="Times New Roman" w:cstheme="minorHAnsi"/>
                <w:i/>
                <w:color w:val="000000"/>
              </w:rPr>
              <w:t>:</w:t>
            </w:r>
          </w:p>
          <w:p w14:paraId="56D88F9B" w14:textId="77777777" w:rsidR="00871D31" w:rsidRPr="002F47BD" w:rsidRDefault="00871D31" w:rsidP="0088146D">
            <w:pPr>
              <w:widowControl w:val="0"/>
              <w:spacing w:before="180" w:after="240" w:line="276" w:lineRule="auto"/>
              <w:jc w:val="both"/>
              <w:rPr>
                <w:rFonts w:eastAsia="Times New Roman" w:cstheme="minorHAnsi"/>
                <w:i/>
                <w:color w:val="000000"/>
                <w:highlight w:val="white"/>
              </w:rPr>
            </w:pPr>
            <w:r w:rsidRPr="002F47BD">
              <w:rPr>
                <w:rFonts w:eastAsia="Times New Roman" w:cstheme="minorHAnsi"/>
                <w:i/>
                <w:color w:val="000000"/>
                <w:highlight w:val="white"/>
              </w:rPr>
              <w:t>...........................................................................</w:t>
            </w:r>
          </w:p>
        </w:tc>
      </w:tr>
      <w:tr w:rsidR="00871D31" w:rsidRPr="002F47BD" w14:paraId="7309590E" w14:textId="77777777" w:rsidTr="0088146D">
        <w:trPr>
          <w:trHeight w:val="1099"/>
        </w:trPr>
        <w:tc>
          <w:tcPr>
            <w:tcW w:w="9063" w:type="dxa"/>
            <w:gridSpan w:val="2"/>
            <w:tcBorders>
              <w:top w:val="single" w:sz="4" w:space="0" w:color="000000"/>
              <w:left w:val="single" w:sz="4" w:space="0" w:color="000000"/>
              <w:bottom w:val="single" w:sz="4" w:space="0" w:color="000000"/>
              <w:right w:val="single" w:sz="4" w:space="0" w:color="000000"/>
            </w:tcBorders>
            <w:shd w:val="clear" w:color="auto" w:fill="FFFFFF"/>
          </w:tcPr>
          <w:p w14:paraId="1467F27D" w14:textId="77777777" w:rsidR="00871D31" w:rsidRPr="002F47BD" w:rsidRDefault="00871D31" w:rsidP="00871D31">
            <w:pPr>
              <w:widowControl w:val="0"/>
              <w:numPr>
                <w:ilvl w:val="0"/>
                <w:numId w:val="11"/>
              </w:numPr>
              <w:tabs>
                <w:tab w:val="left" w:pos="250"/>
              </w:tabs>
              <w:spacing w:after="240" w:line="276" w:lineRule="auto"/>
              <w:jc w:val="both"/>
              <w:rPr>
                <w:rFonts w:eastAsia="Times New Roman" w:cstheme="minorHAnsi"/>
              </w:rPr>
            </w:pPr>
            <w:r w:rsidRPr="002F47BD">
              <w:rPr>
                <w:rFonts w:eastAsia="Times New Roman" w:cstheme="minorHAnsi"/>
              </w:rPr>
              <w:lastRenderedPageBreak/>
              <w:t>Diğer:</w:t>
            </w:r>
          </w:p>
          <w:p w14:paraId="72CE6519" w14:textId="77777777" w:rsidR="00871D31" w:rsidRPr="002F47BD" w:rsidRDefault="00871D31" w:rsidP="0088146D">
            <w:pPr>
              <w:widowControl w:val="0"/>
              <w:tabs>
                <w:tab w:val="left" w:pos="250"/>
              </w:tabs>
              <w:spacing w:after="240" w:line="276" w:lineRule="auto"/>
              <w:jc w:val="both"/>
              <w:rPr>
                <w:rFonts w:eastAsia="Times New Roman" w:cstheme="minorHAnsi"/>
              </w:rPr>
            </w:pPr>
            <w:r w:rsidRPr="002F47BD">
              <w:rPr>
                <w:rFonts w:eastAsia="Times New Roman" w:cstheme="minorHAnsi"/>
                <w:i/>
                <w:color w:val="000000"/>
                <w:highlight w:val="white"/>
              </w:rPr>
              <w:t>.......................................................................................................................................................</w:t>
            </w:r>
          </w:p>
        </w:tc>
      </w:tr>
    </w:tbl>
    <w:p w14:paraId="48AA5A5B" w14:textId="77777777" w:rsidR="00871D31" w:rsidRPr="002F47BD" w:rsidRDefault="00871D31" w:rsidP="00871D31">
      <w:pPr>
        <w:widowControl w:val="0"/>
        <w:spacing w:after="0" w:line="276" w:lineRule="auto"/>
        <w:jc w:val="both"/>
        <w:rPr>
          <w:rFonts w:eastAsia="Times New Roman" w:cstheme="minorHAnsi"/>
          <w:b/>
        </w:rPr>
      </w:pPr>
    </w:p>
    <w:p w14:paraId="4A594108" w14:textId="77777777" w:rsidR="00871D31" w:rsidRPr="002F47BD" w:rsidRDefault="00871D31" w:rsidP="00871D31">
      <w:pPr>
        <w:widowControl w:val="0"/>
        <w:numPr>
          <w:ilvl w:val="0"/>
          <w:numId w:val="8"/>
        </w:numPr>
        <w:spacing w:after="0" w:line="276" w:lineRule="auto"/>
        <w:jc w:val="both"/>
        <w:rPr>
          <w:rFonts w:eastAsia="Times New Roman" w:cstheme="minorHAnsi"/>
          <w:b/>
        </w:rPr>
      </w:pPr>
      <w:r w:rsidRPr="002F47BD">
        <w:rPr>
          <w:rFonts w:eastAsia="Times New Roman" w:cstheme="minorHAnsi"/>
          <w:b/>
        </w:rPr>
        <w:t>Lütfen KVKK kapsamındaki talebinizi detaylı olarak belirtiniz.</w:t>
      </w:r>
    </w:p>
    <w:p w14:paraId="5D209FEE" w14:textId="77777777" w:rsidR="00871D31" w:rsidRPr="002F47BD" w:rsidRDefault="00871D31" w:rsidP="00871D31">
      <w:pPr>
        <w:widowControl w:val="0"/>
        <w:spacing w:after="0" w:line="276" w:lineRule="auto"/>
        <w:jc w:val="both"/>
        <w:rPr>
          <w:rFonts w:eastAsia="Times New Roman" w:cstheme="minorHAnsi"/>
        </w:rPr>
      </w:pPr>
      <w:r w:rsidRPr="002F47BD">
        <w:rPr>
          <w:rFonts w:eastAsia="Times New Roman" w:cstheme="minorHAnsi"/>
        </w:rPr>
        <w:t>………………………………………………………………………………………………...........................................................................................................................................................................................................................................................................................................................................................................................................................................................................................................................................................................................................................................................................................................................................................................................................................................................................................................................................................................................................................................................................................................................................................................................................................................................................................................................................................................................................................................................................................................................................................................................................................................................................................................................</w:t>
      </w:r>
    </w:p>
    <w:p w14:paraId="47A44700" w14:textId="77777777" w:rsidR="00871D31" w:rsidRPr="002F47BD" w:rsidRDefault="00871D31" w:rsidP="00871D31">
      <w:pPr>
        <w:widowControl w:val="0"/>
        <w:numPr>
          <w:ilvl w:val="0"/>
          <w:numId w:val="8"/>
        </w:numPr>
        <w:spacing w:after="0" w:line="276" w:lineRule="auto"/>
        <w:jc w:val="both"/>
        <w:rPr>
          <w:rFonts w:eastAsia="Times New Roman" w:cstheme="minorHAnsi"/>
          <w:b/>
        </w:rPr>
      </w:pPr>
      <w:r w:rsidRPr="002F47BD">
        <w:rPr>
          <w:rFonts w:eastAsia="Times New Roman" w:cstheme="minorHAnsi"/>
          <w:b/>
        </w:rPr>
        <w:t>Lütfen başvurunuza vereceğimiz yanıtın tarafınıza bildirilme yöntemini seçiniz:</w:t>
      </w:r>
    </w:p>
    <w:p w14:paraId="0444A72A" w14:textId="15D5BE5A" w:rsidR="00871D31" w:rsidRPr="002F47BD" w:rsidRDefault="00363700" w:rsidP="00871D31">
      <w:pPr>
        <w:widowControl w:val="0"/>
        <w:numPr>
          <w:ilvl w:val="0"/>
          <w:numId w:val="10"/>
        </w:numPr>
        <w:spacing w:after="0" w:line="276" w:lineRule="auto"/>
        <w:jc w:val="both"/>
        <w:rPr>
          <w:rFonts w:eastAsia="Times New Roman" w:cstheme="minorHAnsi"/>
        </w:rPr>
      </w:pPr>
      <w:r w:rsidRPr="00363700">
        <w:rPr>
          <w:rFonts w:eastAsia="Times New Roman" w:cstheme="minorHAnsi"/>
          <w:b/>
          <w:bCs/>
        </w:rPr>
        <w:t xml:space="preserve"> </w:t>
      </w:r>
      <w:r w:rsidR="00871D31" w:rsidRPr="002F47BD">
        <w:rPr>
          <w:rFonts w:eastAsia="Times New Roman" w:cstheme="minorHAnsi"/>
        </w:rPr>
        <w:t>Adresime gönderilmesini istiyorum.</w:t>
      </w:r>
    </w:p>
    <w:p w14:paraId="58CDB9C4" w14:textId="594060FD" w:rsidR="00871D31" w:rsidRDefault="00363700" w:rsidP="00871D31">
      <w:pPr>
        <w:widowControl w:val="0"/>
        <w:numPr>
          <w:ilvl w:val="0"/>
          <w:numId w:val="10"/>
        </w:numPr>
        <w:spacing w:after="0" w:line="276" w:lineRule="auto"/>
        <w:jc w:val="both"/>
        <w:rPr>
          <w:rFonts w:eastAsia="Times New Roman" w:cstheme="minorHAnsi"/>
        </w:rPr>
      </w:pPr>
      <w:r>
        <w:rPr>
          <w:rFonts w:eastAsia="Times New Roman" w:cstheme="minorHAnsi"/>
        </w:rPr>
        <w:t xml:space="preserve"> </w:t>
      </w:r>
      <w:r w:rsidR="00871D31" w:rsidRPr="002F47BD">
        <w:rPr>
          <w:rFonts w:eastAsia="Times New Roman" w:cstheme="minorHAnsi"/>
        </w:rPr>
        <w:t>Elden teslim almak istiyorum.</w:t>
      </w:r>
    </w:p>
    <w:p w14:paraId="675C874A" w14:textId="5966D684" w:rsidR="00871D31" w:rsidRPr="002F47BD" w:rsidRDefault="00363700" w:rsidP="00871D31">
      <w:pPr>
        <w:widowControl w:val="0"/>
        <w:numPr>
          <w:ilvl w:val="0"/>
          <w:numId w:val="10"/>
        </w:numPr>
        <w:spacing w:after="0" w:line="276" w:lineRule="auto"/>
        <w:jc w:val="both"/>
        <w:rPr>
          <w:rFonts w:eastAsia="Times New Roman" w:cstheme="minorHAnsi"/>
        </w:rPr>
      </w:pPr>
      <w:r>
        <w:rPr>
          <w:rFonts w:eastAsia="Times New Roman" w:cstheme="minorHAnsi"/>
        </w:rPr>
        <w:t xml:space="preserve"> </w:t>
      </w:r>
      <w:r w:rsidR="00871D31">
        <w:rPr>
          <w:rFonts w:eastAsia="Times New Roman" w:cstheme="minorHAnsi"/>
        </w:rPr>
        <w:t>KEP adresime gönderilmesini istiyorum.</w:t>
      </w:r>
    </w:p>
    <w:p w14:paraId="63BF2215" w14:textId="6B73ED63" w:rsidR="00871D31" w:rsidRPr="002F47BD" w:rsidRDefault="00363700" w:rsidP="00871D31">
      <w:pPr>
        <w:widowControl w:val="0"/>
        <w:numPr>
          <w:ilvl w:val="0"/>
          <w:numId w:val="10"/>
        </w:numPr>
        <w:spacing w:after="0" w:line="276" w:lineRule="auto"/>
        <w:jc w:val="both"/>
        <w:rPr>
          <w:rFonts w:eastAsia="Times New Roman" w:cstheme="minorHAnsi"/>
        </w:rPr>
      </w:pPr>
      <w:r>
        <w:rPr>
          <w:rFonts w:eastAsia="Times New Roman" w:cstheme="minorHAnsi"/>
        </w:rPr>
        <w:t xml:space="preserve"> </w:t>
      </w:r>
      <w:r w:rsidR="00871D31" w:rsidRPr="002F47BD">
        <w:rPr>
          <w:rFonts w:eastAsia="Times New Roman" w:cstheme="minorHAnsi"/>
        </w:rPr>
        <w:t xml:space="preserve">Formu gönderdiğim ve sisteminizde kayıtlı olan e-posta adresime </w:t>
      </w:r>
      <w:r w:rsidR="00871D31">
        <w:rPr>
          <w:rFonts w:eastAsia="Times New Roman" w:cstheme="minorHAnsi"/>
        </w:rPr>
        <w:t>gönderilmesini</w:t>
      </w:r>
      <w:r w:rsidR="00871D31" w:rsidRPr="002F47BD">
        <w:rPr>
          <w:rFonts w:eastAsia="Times New Roman" w:cstheme="minorHAnsi"/>
        </w:rPr>
        <w:t xml:space="preserve"> istiyorum.</w:t>
      </w:r>
    </w:p>
    <w:p w14:paraId="368B77AA" w14:textId="77777777" w:rsidR="00871D31" w:rsidRPr="002F47BD" w:rsidRDefault="00871D31" w:rsidP="00871D31">
      <w:pPr>
        <w:widowControl w:val="0"/>
        <w:spacing w:after="210" w:line="276" w:lineRule="auto"/>
        <w:jc w:val="both"/>
        <w:rPr>
          <w:rFonts w:eastAsia="Times New Roman" w:cstheme="minorHAnsi"/>
        </w:rPr>
      </w:pPr>
      <w:r w:rsidRPr="002F47BD">
        <w:rPr>
          <w:rFonts w:eastAsia="Times New Roman" w:cstheme="minorHAnsi"/>
        </w:rPr>
        <w:t>(Vekâleten</w:t>
      </w:r>
      <w:r>
        <w:rPr>
          <w:rFonts w:eastAsia="Times New Roman" w:cstheme="minorHAnsi"/>
        </w:rPr>
        <w:t xml:space="preserve"> başvuru yapılması ve cevabın</w:t>
      </w:r>
      <w:r w:rsidRPr="002F47BD">
        <w:rPr>
          <w:rFonts w:eastAsia="Times New Roman" w:cstheme="minorHAnsi"/>
        </w:rPr>
        <w:t xml:space="preserve"> teslim alınması durumunda noter tasdikli vekâletnamenin veya yetki belgesinin mevcut olması ve işbu Başvuru Formuna eklenmesi gerekmektedir.)</w:t>
      </w:r>
    </w:p>
    <w:p w14:paraId="1F7A8E26" w14:textId="77777777" w:rsidR="00871D31" w:rsidRDefault="00871D31" w:rsidP="00871D31">
      <w:pPr>
        <w:widowControl w:val="0"/>
        <w:spacing w:after="0" w:line="276" w:lineRule="auto"/>
        <w:jc w:val="both"/>
        <w:rPr>
          <w:rFonts w:eastAsia="Times New Roman" w:cstheme="minorHAnsi"/>
        </w:rPr>
      </w:pPr>
      <w:r w:rsidRPr="002F47BD">
        <w:rPr>
          <w:rFonts w:eastAsia="Times New Roman" w:cstheme="minorHAnsi"/>
        </w:rPr>
        <w:t xml:space="preserve">İşbu Başvuru Formu, </w:t>
      </w:r>
      <w:r>
        <w:rPr>
          <w:rFonts w:eastAsia="Times New Roman" w:cstheme="minorHAnsi"/>
        </w:rPr>
        <w:t>Şirketimiz</w:t>
      </w:r>
      <w:r w:rsidRPr="002F47BD">
        <w:rPr>
          <w:rFonts w:eastAsia="Times New Roman" w:cstheme="minorHAnsi"/>
        </w:rPr>
        <w:t xml:space="preserve"> ile olan ilişkinizi tespit ederek, varsa </w:t>
      </w:r>
      <w:r>
        <w:rPr>
          <w:rFonts w:eastAsia="Times New Roman" w:cstheme="minorHAnsi"/>
        </w:rPr>
        <w:t>Şirketimiz</w:t>
      </w:r>
      <w:r w:rsidRPr="002F47BD">
        <w:rPr>
          <w:rFonts w:eastAsia="Times New Roman" w:cstheme="minorHAnsi"/>
        </w:rPr>
        <w:t xml:space="preserve"> tarafından işlenen kişisel verilerinizi eksiksiz olarak belirleyerek,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Pr>
          <w:rFonts w:eastAsia="Times New Roman" w:cstheme="minorHAnsi"/>
        </w:rPr>
        <w:t>Şirketimiz</w:t>
      </w:r>
      <w:r w:rsidRPr="002F47BD">
        <w:rPr>
          <w:rFonts w:eastAsia="Times New Roman" w:cstheme="minorHAnsi"/>
        </w:rPr>
        <w:t xml:space="preserve">, ek evrak ve bilgi (nüfus cüzdanı veya sürücü belgesi sureti vb.) talep etme hakkını saklı tutar. Başvuru Formu kapsamında iletmekte olduğunuz taleplerinize ilişkin bilgilerin doğru ve güncel olmaması ya da yetkisiz bir başvuru yapılması halinde </w:t>
      </w:r>
      <w:r>
        <w:rPr>
          <w:rFonts w:eastAsia="Times New Roman" w:cstheme="minorHAnsi"/>
        </w:rPr>
        <w:t>Şirketimiz</w:t>
      </w:r>
      <w:r w:rsidRPr="002F47BD">
        <w:rPr>
          <w:rFonts w:eastAsia="Times New Roman" w:cstheme="minorHAnsi"/>
        </w:rPr>
        <w:t>, söz konusu yanlış bilgiden ya da yetkisiz başvurudan kaynaklanan taleplerden dolayı mesuliyet kabul etmemektedir.</w:t>
      </w:r>
    </w:p>
    <w:p w14:paraId="3BAC1608" w14:textId="77777777" w:rsidR="00871D31" w:rsidRPr="002F47BD" w:rsidRDefault="00871D31" w:rsidP="00871D31">
      <w:pPr>
        <w:widowControl w:val="0"/>
        <w:spacing w:after="0" w:line="276" w:lineRule="auto"/>
        <w:jc w:val="both"/>
        <w:rPr>
          <w:rFonts w:eastAsia="Times New Roman" w:cstheme="minorHAnsi"/>
        </w:rPr>
      </w:pPr>
    </w:p>
    <w:p w14:paraId="53D5FCA8" w14:textId="77777777" w:rsidR="00871D31" w:rsidRPr="002F47BD" w:rsidRDefault="00871D31" w:rsidP="00871D31">
      <w:pPr>
        <w:spacing w:line="276" w:lineRule="auto"/>
        <w:jc w:val="both"/>
        <w:rPr>
          <w:rFonts w:eastAsia="Times New Roman" w:cstheme="minorHAnsi"/>
          <w:b/>
          <w:u w:val="single"/>
        </w:rPr>
      </w:pPr>
      <w:r w:rsidRPr="002F47BD">
        <w:rPr>
          <w:rFonts w:eastAsia="Times New Roman" w:cstheme="minorHAnsi"/>
          <w:b/>
          <w:u w:val="single"/>
        </w:rPr>
        <w:t>Başvuru Sahibi İlgili Kişinin</w:t>
      </w:r>
      <w:r>
        <w:rPr>
          <w:rFonts w:eastAsia="Times New Roman" w:cstheme="minorHAnsi"/>
          <w:b/>
          <w:u w:val="single"/>
        </w:rPr>
        <w:t>;</w:t>
      </w:r>
    </w:p>
    <w:p w14:paraId="534AAB5F" w14:textId="77777777" w:rsidR="00871D31" w:rsidRPr="002F47BD" w:rsidRDefault="00871D31" w:rsidP="00871D31">
      <w:pPr>
        <w:spacing w:line="276" w:lineRule="auto"/>
        <w:jc w:val="both"/>
        <w:rPr>
          <w:rFonts w:eastAsia="Times New Roman" w:cstheme="minorHAnsi"/>
          <w:b/>
        </w:rPr>
      </w:pPr>
      <w:r w:rsidRPr="002F47BD">
        <w:rPr>
          <w:rFonts w:eastAsia="Times New Roman" w:cstheme="minorHAnsi"/>
          <w:b/>
        </w:rPr>
        <w:t>Adı / Soyadı</w:t>
      </w:r>
      <w:r w:rsidRPr="002F47BD">
        <w:rPr>
          <w:rFonts w:eastAsia="Times New Roman" w:cstheme="minorHAnsi"/>
          <w:b/>
        </w:rPr>
        <w:tab/>
      </w:r>
      <w:proofErr w:type="gramStart"/>
      <w:r w:rsidRPr="002F47BD">
        <w:rPr>
          <w:rFonts w:eastAsia="Times New Roman" w:cstheme="minorHAnsi"/>
          <w:b/>
        </w:rPr>
        <w:tab/>
        <w:t>:…</w:t>
      </w:r>
      <w:proofErr w:type="gramEnd"/>
      <w:r w:rsidRPr="002F47BD">
        <w:rPr>
          <w:rFonts w:eastAsia="Times New Roman" w:cstheme="minorHAnsi"/>
          <w:b/>
        </w:rPr>
        <w:t>…………..…………</w:t>
      </w:r>
    </w:p>
    <w:p w14:paraId="729D3C64" w14:textId="77777777" w:rsidR="00871D31" w:rsidRPr="002F47BD" w:rsidRDefault="00871D31" w:rsidP="00871D31">
      <w:pPr>
        <w:spacing w:line="276" w:lineRule="auto"/>
        <w:jc w:val="both"/>
        <w:rPr>
          <w:rFonts w:eastAsia="Times New Roman" w:cstheme="minorHAnsi"/>
          <w:b/>
        </w:rPr>
      </w:pPr>
      <w:r w:rsidRPr="002F47BD">
        <w:rPr>
          <w:rFonts w:eastAsia="Times New Roman" w:cstheme="minorHAnsi"/>
          <w:b/>
        </w:rPr>
        <w:t>Başvuru Tarihi</w:t>
      </w:r>
      <w:r w:rsidRPr="002F47BD">
        <w:rPr>
          <w:rFonts w:eastAsia="Times New Roman" w:cstheme="minorHAnsi"/>
          <w:b/>
        </w:rPr>
        <w:tab/>
      </w:r>
      <w:proofErr w:type="gramStart"/>
      <w:r>
        <w:rPr>
          <w:rFonts w:eastAsia="Times New Roman" w:cstheme="minorHAnsi"/>
          <w:b/>
        </w:rPr>
        <w:tab/>
      </w:r>
      <w:r w:rsidRPr="002F47BD">
        <w:rPr>
          <w:rFonts w:eastAsia="Times New Roman" w:cstheme="minorHAnsi"/>
          <w:b/>
        </w:rPr>
        <w:t>:…</w:t>
      </w:r>
      <w:proofErr w:type="gramEnd"/>
      <w:r w:rsidRPr="002F47BD">
        <w:rPr>
          <w:rFonts w:eastAsia="Times New Roman" w:cstheme="minorHAnsi"/>
          <w:b/>
        </w:rPr>
        <w:t>………..……………</w:t>
      </w:r>
    </w:p>
    <w:p w14:paraId="1522C337" w14:textId="77777777" w:rsidR="00871D31" w:rsidRPr="002F47BD" w:rsidRDefault="00871D31" w:rsidP="00871D31">
      <w:pPr>
        <w:spacing w:line="276" w:lineRule="auto"/>
        <w:jc w:val="both"/>
        <w:rPr>
          <w:rFonts w:eastAsia="Times New Roman" w:cstheme="minorHAnsi"/>
          <w:b/>
        </w:rPr>
      </w:pPr>
      <w:r w:rsidRPr="002F47BD">
        <w:rPr>
          <w:rFonts w:eastAsia="Times New Roman" w:cstheme="minorHAnsi"/>
          <w:b/>
        </w:rPr>
        <w:t>İmza</w:t>
      </w:r>
      <w:r w:rsidRPr="002F47BD">
        <w:rPr>
          <w:rFonts w:eastAsia="Times New Roman" w:cstheme="minorHAnsi"/>
          <w:b/>
        </w:rPr>
        <w:tab/>
      </w:r>
      <w:r w:rsidRPr="002F47BD">
        <w:rPr>
          <w:rFonts w:eastAsia="Times New Roman" w:cstheme="minorHAnsi"/>
          <w:b/>
        </w:rPr>
        <w:tab/>
      </w:r>
      <w:proofErr w:type="gramStart"/>
      <w:r w:rsidRPr="002F47BD">
        <w:rPr>
          <w:rFonts w:eastAsia="Times New Roman" w:cstheme="minorHAnsi"/>
          <w:b/>
        </w:rPr>
        <w:tab/>
        <w:t>:…</w:t>
      </w:r>
      <w:proofErr w:type="gramEnd"/>
      <w:r w:rsidRPr="002F47BD">
        <w:rPr>
          <w:rFonts w:eastAsia="Times New Roman" w:cstheme="minorHAnsi"/>
          <w:b/>
        </w:rPr>
        <w:t>……………………..</w:t>
      </w:r>
    </w:p>
    <w:p w14:paraId="71A7C442" w14:textId="77777777" w:rsidR="00871D31" w:rsidRPr="002F47BD" w:rsidRDefault="00871D31" w:rsidP="00871D31">
      <w:pPr>
        <w:spacing w:line="276" w:lineRule="auto"/>
        <w:jc w:val="both"/>
        <w:rPr>
          <w:rFonts w:eastAsia="Times New Roman" w:cstheme="minorHAnsi"/>
          <w:b/>
        </w:rPr>
      </w:pPr>
    </w:p>
    <w:p w14:paraId="2A732803" w14:textId="1C686192" w:rsidR="009968E6" w:rsidRDefault="009968E6"/>
    <w:p w14:paraId="1ED2C246" w14:textId="77777777" w:rsidR="009968E6" w:rsidRDefault="009968E6" w:rsidP="009968E6">
      <w:pPr>
        <w:widowControl w:val="0"/>
        <w:tabs>
          <w:tab w:val="left" w:pos="424"/>
        </w:tabs>
        <w:spacing w:after="280" w:line="276" w:lineRule="auto"/>
        <w:jc w:val="both"/>
        <w:rPr>
          <w:rFonts w:eastAsia="Times New Roman" w:cstheme="minorHAnsi"/>
          <w:b/>
          <w:bCs/>
        </w:rPr>
      </w:pPr>
      <w:r>
        <w:rPr>
          <w:rFonts w:eastAsia="Times New Roman" w:cstheme="minorHAnsi"/>
          <w:b/>
          <w:bCs/>
        </w:rPr>
        <w:lastRenderedPageBreak/>
        <w:t>EK-3: İLGİLİ KİŞİ BAŞVURULARI CEVAP YAZISI ÖRNEĞİ</w:t>
      </w:r>
    </w:p>
    <w:p w14:paraId="1673C056" w14:textId="77777777" w:rsidR="009968E6" w:rsidRPr="005C087F" w:rsidRDefault="009968E6" w:rsidP="009968E6">
      <w:pPr>
        <w:jc w:val="center"/>
        <w:rPr>
          <w:rFonts w:eastAsia="Times New Roman" w:cstheme="minorHAnsi"/>
          <w:b/>
        </w:rPr>
      </w:pPr>
      <w:r w:rsidRPr="005C087F">
        <w:rPr>
          <w:rFonts w:eastAsia="Times New Roman" w:cstheme="minorHAnsi"/>
          <w:b/>
        </w:rPr>
        <w:t xml:space="preserve">İLGİLİ KİŞİ TALEPLERİNE İLİŞKİN CEVAP YAZISI </w:t>
      </w:r>
    </w:p>
    <w:p w14:paraId="71A672F7" w14:textId="534A8113" w:rsidR="009968E6" w:rsidRPr="005C087F" w:rsidRDefault="009968E6" w:rsidP="009968E6">
      <w:pPr>
        <w:jc w:val="right"/>
        <w:rPr>
          <w:rFonts w:eastAsia="Times New Roman" w:cstheme="minorHAnsi"/>
          <w:b/>
        </w:rPr>
      </w:pPr>
      <w:r w:rsidRPr="005C087F">
        <w:rPr>
          <w:rFonts w:eastAsia="Times New Roman" w:cstheme="minorHAnsi"/>
          <w:b/>
        </w:rPr>
        <w:t>/…../…….</w:t>
      </w: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4678"/>
        <w:gridCol w:w="4394"/>
      </w:tblGrid>
      <w:tr w:rsidR="009968E6" w:rsidRPr="005C087F" w14:paraId="7739A981" w14:textId="77777777" w:rsidTr="0088146D">
        <w:tc>
          <w:tcPr>
            <w:tcW w:w="4678" w:type="dxa"/>
          </w:tcPr>
          <w:p w14:paraId="199551C3" w14:textId="77777777" w:rsidR="009968E6" w:rsidRPr="005C087F" w:rsidRDefault="009968E6" w:rsidP="0088146D">
            <w:pPr>
              <w:rPr>
                <w:rFonts w:eastAsia="Times New Roman" w:cstheme="minorHAnsi"/>
                <w:b/>
              </w:rPr>
            </w:pPr>
            <w:r w:rsidRPr="005C087F">
              <w:rPr>
                <w:rFonts w:eastAsia="Times New Roman" w:cstheme="minorHAnsi"/>
                <w:b/>
              </w:rPr>
              <w:t>VERİ SORUMLUSU VE VERİ SORUMLUSU TEMSİLCİSİNİN BİLGİLERİ</w:t>
            </w:r>
          </w:p>
        </w:tc>
        <w:tc>
          <w:tcPr>
            <w:tcW w:w="4394" w:type="dxa"/>
          </w:tcPr>
          <w:p w14:paraId="106E6C33" w14:textId="3A6FD1AB" w:rsidR="009968E6" w:rsidRPr="00032A22" w:rsidRDefault="00F43CD7" w:rsidP="00A56209">
            <w:pPr>
              <w:rPr>
                <w:rFonts w:eastAsia="Times New Roman" w:cstheme="minorHAnsi"/>
                <w:b/>
              </w:rPr>
            </w:pPr>
            <w:r>
              <w:rPr>
                <w:rFonts w:eastAsia="Times New Roman" w:cstheme="minorHAnsi"/>
                <w:b/>
              </w:rPr>
              <w:t>NORBO SAVUNMA SANAYİ VE DIŞ TİCARET LİMİTED ŞİRKETİ</w:t>
            </w:r>
          </w:p>
        </w:tc>
      </w:tr>
      <w:tr w:rsidR="00363700" w:rsidRPr="005C087F" w14:paraId="6151B1C2" w14:textId="77777777" w:rsidTr="0088146D">
        <w:tc>
          <w:tcPr>
            <w:tcW w:w="4678" w:type="dxa"/>
          </w:tcPr>
          <w:p w14:paraId="7A28B6EA" w14:textId="06340B4C" w:rsidR="00363700" w:rsidRPr="005C087F" w:rsidRDefault="00363700" w:rsidP="00363700">
            <w:pPr>
              <w:rPr>
                <w:rFonts w:eastAsia="Times New Roman" w:cstheme="minorHAnsi"/>
              </w:rPr>
            </w:pPr>
            <w:r w:rsidRPr="00325487">
              <w:rPr>
                <w:rFonts w:eastAsia="Times New Roman" w:cstheme="minorHAnsi"/>
              </w:rPr>
              <w:t>Adı-Soyadı:</w:t>
            </w:r>
            <w:r w:rsidRPr="005C087F">
              <w:rPr>
                <w:rFonts w:eastAsia="Times New Roman" w:cstheme="minorHAnsi"/>
              </w:rPr>
              <w:t xml:space="preserve"> </w:t>
            </w:r>
          </w:p>
        </w:tc>
        <w:tc>
          <w:tcPr>
            <w:tcW w:w="4394" w:type="dxa"/>
          </w:tcPr>
          <w:p w14:paraId="06FE355C" w14:textId="3FE62E0E" w:rsidR="00363700" w:rsidRPr="008B51B2" w:rsidRDefault="00363700" w:rsidP="00363700">
            <w:pPr>
              <w:jc w:val="both"/>
              <w:rPr>
                <w:rFonts w:eastAsia="Times New Roman" w:cstheme="minorHAnsi"/>
              </w:rPr>
            </w:pPr>
            <w:r w:rsidRPr="00702633">
              <w:t xml:space="preserve">Tepe Prime İş ve Yaşam Merkezi </w:t>
            </w:r>
          </w:p>
        </w:tc>
      </w:tr>
      <w:tr w:rsidR="00363700" w:rsidRPr="005C087F" w14:paraId="056F97D9" w14:textId="77777777" w:rsidTr="0088146D">
        <w:trPr>
          <w:trHeight w:val="162"/>
        </w:trPr>
        <w:tc>
          <w:tcPr>
            <w:tcW w:w="4678" w:type="dxa"/>
          </w:tcPr>
          <w:p w14:paraId="161D472E" w14:textId="15A2109E" w:rsidR="00363700" w:rsidRPr="005C087F" w:rsidRDefault="00363700" w:rsidP="00363700">
            <w:pPr>
              <w:rPr>
                <w:rFonts w:eastAsia="Times New Roman" w:cstheme="minorHAnsi"/>
              </w:rPr>
            </w:pPr>
            <w:r w:rsidRPr="005C087F">
              <w:rPr>
                <w:rFonts w:eastAsia="Times New Roman" w:cstheme="minorHAnsi"/>
              </w:rPr>
              <w:t xml:space="preserve">Adres: </w:t>
            </w:r>
          </w:p>
          <w:p w14:paraId="7C40722B" w14:textId="77777777" w:rsidR="00363700" w:rsidRPr="005C087F" w:rsidRDefault="00363700" w:rsidP="00363700">
            <w:pPr>
              <w:rPr>
                <w:rFonts w:eastAsia="Times New Roman" w:cstheme="minorHAnsi"/>
              </w:rPr>
            </w:pPr>
          </w:p>
        </w:tc>
        <w:tc>
          <w:tcPr>
            <w:tcW w:w="4394" w:type="dxa"/>
          </w:tcPr>
          <w:p w14:paraId="4F68E03E" w14:textId="29AFEDF2" w:rsidR="00363700" w:rsidRPr="008B51B2" w:rsidRDefault="00363700" w:rsidP="00363700">
            <w:pPr>
              <w:jc w:val="both"/>
              <w:rPr>
                <w:rFonts w:eastAsia="Times New Roman" w:cstheme="minorHAnsi"/>
              </w:rPr>
            </w:pPr>
            <w:r w:rsidRPr="00702633">
              <w:t>Mustafa Kemal Mah. Dumlupınar Bul. No: 266</w:t>
            </w:r>
            <w:r>
              <w:t xml:space="preserve"> B Blok 80</w:t>
            </w:r>
          </w:p>
        </w:tc>
      </w:tr>
      <w:tr w:rsidR="00DD3F75" w:rsidRPr="005C087F" w14:paraId="1C1B8591" w14:textId="77777777" w:rsidTr="0088146D">
        <w:tc>
          <w:tcPr>
            <w:tcW w:w="4678" w:type="dxa"/>
          </w:tcPr>
          <w:p w14:paraId="252113D6" w14:textId="1ACF6EB0" w:rsidR="00DD3F75" w:rsidRPr="00033A96" w:rsidRDefault="00DD3F75" w:rsidP="00DD3F75">
            <w:pPr>
              <w:rPr>
                <w:rFonts w:eastAsia="Times New Roman" w:cstheme="minorHAnsi"/>
                <w:highlight w:val="yellow"/>
              </w:rPr>
            </w:pPr>
            <w:r w:rsidRPr="00DD3F75">
              <w:rPr>
                <w:rFonts w:eastAsia="Times New Roman" w:cstheme="minorHAnsi"/>
              </w:rPr>
              <w:t xml:space="preserve">E-posta adresi: </w:t>
            </w:r>
            <w:r w:rsidR="008E23F3">
              <w:rPr>
                <w:rFonts w:eastAsia="Times New Roman" w:cstheme="minorHAnsi"/>
              </w:rPr>
              <w:t>muhasebe@norbo.com.tr</w:t>
            </w:r>
          </w:p>
        </w:tc>
        <w:tc>
          <w:tcPr>
            <w:tcW w:w="4394" w:type="dxa"/>
          </w:tcPr>
          <w:p w14:paraId="5EEBEE22" w14:textId="00CA81FE" w:rsidR="00DD3F75" w:rsidRPr="00033A96" w:rsidRDefault="00DD3F75" w:rsidP="00F43CD7">
            <w:pPr>
              <w:rPr>
                <w:rFonts w:eastAsia="Times New Roman" w:cstheme="minorHAnsi"/>
                <w:highlight w:val="yellow"/>
              </w:rPr>
            </w:pPr>
          </w:p>
        </w:tc>
      </w:tr>
      <w:tr w:rsidR="00DD3F75" w:rsidRPr="005C087F" w14:paraId="6D6FA550" w14:textId="77777777" w:rsidTr="0088146D">
        <w:tc>
          <w:tcPr>
            <w:tcW w:w="4678" w:type="dxa"/>
          </w:tcPr>
          <w:p w14:paraId="66DFCA3D" w14:textId="77777777" w:rsidR="00DD3F75" w:rsidRPr="005C087F" w:rsidRDefault="00DD3F75" w:rsidP="00DD3F75">
            <w:pPr>
              <w:rPr>
                <w:rFonts w:eastAsia="Times New Roman" w:cstheme="minorHAnsi"/>
                <w:b/>
              </w:rPr>
            </w:pPr>
            <w:r w:rsidRPr="005C087F">
              <w:rPr>
                <w:rFonts w:eastAsia="Times New Roman" w:cstheme="minorHAnsi"/>
                <w:b/>
              </w:rPr>
              <w:t>BAŞVURU YAPAN KİŞİNİN BİLGİLERİ</w:t>
            </w:r>
          </w:p>
        </w:tc>
        <w:tc>
          <w:tcPr>
            <w:tcW w:w="4394" w:type="dxa"/>
          </w:tcPr>
          <w:p w14:paraId="325E79B3" w14:textId="77777777" w:rsidR="00DD3F75" w:rsidRPr="005C087F" w:rsidRDefault="00DD3F75" w:rsidP="00DD3F75">
            <w:pPr>
              <w:rPr>
                <w:rFonts w:eastAsia="Times New Roman" w:cstheme="minorHAnsi"/>
                <w:b/>
              </w:rPr>
            </w:pPr>
          </w:p>
        </w:tc>
      </w:tr>
      <w:tr w:rsidR="00DD3F75" w:rsidRPr="005C087F" w14:paraId="19813E57" w14:textId="77777777" w:rsidTr="0088146D">
        <w:tc>
          <w:tcPr>
            <w:tcW w:w="4678" w:type="dxa"/>
          </w:tcPr>
          <w:p w14:paraId="6F25CD5E" w14:textId="0564451C" w:rsidR="00DD3F75" w:rsidRPr="005C087F" w:rsidRDefault="00DD3F75" w:rsidP="00DD3F75">
            <w:pPr>
              <w:rPr>
                <w:rFonts w:eastAsia="Times New Roman" w:cstheme="minorHAnsi"/>
              </w:rPr>
            </w:pPr>
            <w:r w:rsidRPr="005C087F">
              <w:rPr>
                <w:rFonts w:eastAsia="Times New Roman" w:cstheme="minorHAnsi"/>
              </w:rPr>
              <w:t xml:space="preserve">Adı-Soyadı: </w:t>
            </w:r>
          </w:p>
        </w:tc>
        <w:tc>
          <w:tcPr>
            <w:tcW w:w="4394" w:type="dxa"/>
          </w:tcPr>
          <w:p w14:paraId="18449127" w14:textId="77777777" w:rsidR="00DD3F75" w:rsidRPr="005C087F" w:rsidRDefault="00DD3F75" w:rsidP="00DD3F75">
            <w:pPr>
              <w:rPr>
                <w:rFonts w:eastAsia="Times New Roman" w:cstheme="minorHAnsi"/>
              </w:rPr>
            </w:pPr>
          </w:p>
        </w:tc>
      </w:tr>
      <w:tr w:rsidR="00DD3F75" w:rsidRPr="005C087F" w14:paraId="309B0E3C" w14:textId="77777777" w:rsidTr="0088146D">
        <w:tc>
          <w:tcPr>
            <w:tcW w:w="4678" w:type="dxa"/>
          </w:tcPr>
          <w:p w14:paraId="0E4159CA" w14:textId="5162AF29" w:rsidR="00DD3F75" w:rsidRPr="005C087F" w:rsidRDefault="00DD3F75" w:rsidP="00DD3F75">
            <w:pPr>
              <w:rPr>
                <w:rFonts w:eastAsia="Times New Roman" w:cstheme="minorHAnsi"/>
              </w:rPr>
            </w:pPr>
            <w:r w:rsidRPr="005C087F">
              <w:rPr>
                <w:rFonts w:eastAsia="Times New Roman" w:cstheme="minorHAnsi"/>
              </w:rPr>
              <w:t xml:space="preserve">T.C Kimlik Numarası/Pasaport Numarası: </w:t>
            </w:r>
            <w:r w:rsidR="008E23F3">
              <w:rPr>
                <w:rFonts w:eastAsia="Times New Roman" w:cstheme="minorHAnsi"/>
              </w:rPr>
              <w:t xml:space="preserve"> </w:t>
            </w:r>
          </w:p>
        </w:tc>
        <w:tc>
          <w:tcPr>
            <w:tcW w:w="4394" w:type="dxa"/>
          </w:tcPr>
          <w:p w14:paraId="7C1E471D" w14:textId="77777777" w:rsidR="00DD3F75" w:rsidRPr="005C087F" w:rsidRDefault="00DD3F75" w:rsidP="00DD3F75">
            <w:pPr>
              <w:rPr>
                <w:rFonts w:eastAsia="Times New Roman" w:cstheme="minorHAnsi"/>
              </w:rPr>
            </w:pPr>
          </w:p>
        </w:tc>
      </w:tr>
      <w:tr w:rsidR="00DD3F75" w:rsidRPr="005C087F" w14:paraId="1B59AC1A" w14:textId="77777777" w:rsidTr="0088146D">
        <w:tc>
          <w:tcPr>
            <w:tcW w:w="4678" w:type="dxa"/>
          </w:tcPr>
          <w:p w14:paraId="477DE073" w14:textId="51E687C4" w:rsidR="00DD3F75" w:rsidRPr="005C087F" w:rsidRDefault="00DD3F75" w:rsidP="00DD3F75">
            <w:pPr>
              <w:rPr>
                <w:rFonts w:eastAsia="Times New Roman" w:cstheme="minorHAnsi"/>
              </w:rPr>
            </w:pPr>
            <w:r w:rsidRPr="005C087F">
              <w:rPr>
                <w:rFonts w:eastAsia="Times New Roman" w:cstheme="minorHAnsi"/>
              </w:rPr>
              <w:t xml:space="preserve">Adres: </w:t>
            </w:r>
          </w:p>
        </w:tc>
        <w:tc>
          <w:tcPr>
            <w:tcW w:w="4394" w:type="dxa"/>
          </w:tcPr>
          <w:p w14:paraId="43186EA6" w14:textId="77777777" w:rsidR="00DD3F75" w:rsidRPr="005C087F" w:rsidRDefault="00DD3F75" w:rsidP="00DD3F75">
            <w:pPr>
              <w:rPr>
                <w:rFonts w:eastAsia="Times New Roman" w:cstheme="minorHAnsi"/>
              </w:rPr>
            </w:pPr>
          </w:p>
        </w:tc>
      </w:tr>
      <w:tr w:rsidR="00DD3F75" w:rsidRPr="005C087F" w14:paraId="28F0A960" w14:textId="77777777" w:rsidTr="0088146D">
        <w:tc>
          <w:tcPr>
            <w:tcW w:w="4678" w:type="dxa"/>
          </w:tcPr>
          <w:p w14:paraId="5A2C1418" w14:textId="13F35C2C" w:rsidR="00DD3F75" w:rsidRPr="005C087F" w:rsidRDefault="00DD3F75" w:rsidP="00DD3F75">
            <w:pPr>
              <w:rPr>
                <w:rFonts w:eastAsia="Times New Roman" w:cstheme="minorHAnsi"/>
              </w:rPr>
            </w:pPr>
            <w:r w:rsidRPr="005C087F">
              <w:rPr>
                <w:rFonts w:eastAsia="Times New Roman" w:cstheme="minorHAnsi"/>
              </w:rPr>
              <w:t>E-posta adresi:</w:t>
            </w:r>
            <w:r w:rsidR="008E23F3">
              <w:rPr>
                <w:rFonts w:eastAsia="Times New Roman" w:cstheme="minorHAnsi"/>
              </w:rPr>
              <w:t xml:space="preserve"> </w:t>
            </w:r>
          </w:p>
        </w:tc>
        <w:tc>
          <w:tcPr>
            <w:tcW w:w="4394" w:type="dxa"/>
          </w:tcPr>
          <w:p w14:paraId="680BD4D4" w14:textId="77777777" w:rsidR="00DD3F75" w:rsidRPr="005C087F" w:rsidRDefault="00DD3F75" w:rsidP="00DD3F75">
            <w:pPr>
              <w:rPr>
                <w:rFonts w:eastAsia="Times New Roman" w:cstheme="minorHAnsi"/>
              </w:rPr>
            </w:pPr>
          </w:p>
        </w:tc>
      </w:tr>
      <w:tr w:rsidR="00DD3F75" w:rsidRPr="005C087F" w14:paraId="3F8BC385" w14:textId="77777777" w:rsidTr="0088146D">
        <w:tc>
          <w:tcPr>
            <w:tcW w:w="4678" w:type="dxa"/>
          </w:tcPr>
          <w:p w14:paraId="339E91FB" w14:textId="7A23C206" w:rsidR="00DD3F75" w:rsidRPr="005C087F" w:rsidRDefault="00DD3F75" w:rsidP="00DD3F75">
            <w:pPr>
              <w:rPr>
                <w:rFonts w:eastAsia="Times New Roman" w:cstheme="minorHAnsi"/>
              </w:rPr>
            </w:pPr>
            <w:r w:rsidRPr="005C087F">
              <w:rPr>
                <w:rFonts w:eastAsia="Times New Roman" w:cstheme="minorHAnsi"/>
              </w:rPr>
              <w:t xml:space="preserve">Telefon numarası ve faks numarası: </w:t>
            </w:r>
          </w:p>
        </w:tc>
        <w:tc>
          <w:tcPr>
            <w:tcW w:w="4394" w:type="dxa"/>
          </w:tcPr>
          <w:p w14:paraId="6553164F" w14:textId="77777777" w:rsidR="00DD3F75" w:rsidRPr="005C087F" w:rsidRDefault="00DD3F75" w:rsidP="00DD3F75">
            <w:pPr>
              <w:rPr>
                <w:rFonts w:eastAsia="Times New Roman" w:cstheme="minorHAnsi"/>
              </w:rPr>
            </w:pPr>
          </w:p>
        </w:tc>
      </w:tr>
      <w:tr w:rsidR="00DD3F75" w:rsidRPr="005C087F" w14:paraId="23792D26" w14:textId="77777777" w:rsidTr="0088146D">
        <w:tc>
          <w:tcPr>
            <w:tcW w:w="4678" w:type="dxa"/>
          </w:tcPr>
          <w:p w14:paraId="6FD89197" w14:textId="0624092F" w:rsidR="00DD3F75" w:rsidRPr="005C087F" w:rsidRDefault="00DD3F75" w:rsidP="00DD3F75">
            <w:pPr>
              <w:rPr>
                <w:rFonts w:eastAsia="Times New Roman" w:cstheme="minorHAnsi"/>
              </w:rPr>
            </w:pPr>
            <w:r w:rsidRPr="005C087F">
              <w:rPr>
                <w:rFonts w:eastAsia="Times New Roman" w:cstheme="minorHAnsi"/>
              </w:rPr>
              <w:t>Talep konusu:</w:t>
            </w:r>
          </w:p>
        </w:tc>
        <w:tc>
          <w:tcPr>
            <w:tcW w:w="4394" w:type="dxa"/>
          </w:tcPr>
          <w:p w14:paraId="62564A9C" w14:textId="77777777" w:rsidR="00DD3F75" w:rsidRPr="005C087F" w:rsidRDefault="00DD3F75" w:rsidP="00DD3F75">
            <w:pPr>
              <w:rPr>
                <w:rFonts w:eastAsia="Times New Roman" w:cstheme="minorHAnsi"/>
              </w:rPr>
            </w:pPr>
          </w:p>
        </w:tc>
      </w:tr>
    </w:tbl>
    <w:p w14:paraId="7AC5C28C" w14:textId="77777777" w:rsidR="009968E6" w:rsidRPr="005C087F" w:rsidRDefault="009968E6" w:rsidP="009968E6">
      <w:pPr>
        <w:jc w:val="center"/>
        <w:rPr>
          <w:rFonts w:eastAsia="Times New Roman" w:cstheme="minorHAnsi"/>
          <w:b/>
        </w:rPr>
      </w:pPr>
      <w:r w:rsidRPr="005C087F">
        <w:rPr>
          <w:rFonts w:eastAsia="Times New Roman" w:cstheme="minorHAnsi"/>
          <w:b/>
        </w:rPr>
        <w:t>AÇIKLAMALARIMIZ</w:t>
      </w:r>
    </w:p>
    <w:p w14:paraId="0FC57A76" w14:textId="77777777" w:rsidR="009968E6" w:rsidRPr="005C087F" w:rsidRDefault="009968E6" w:rsidP="009968E6">
      <w:pPr>
        <w:jc w:val="both"/>
        <w:rPr>
          <w:rFonts w:eastAsia="Times New Roman" w:cstheme="minorHAnsi"/>
        </w:rPr>
      </w:pPr>
      <w:r w:rsidRPr="005C087F">
        <w:rPr>
          <w:rFonts w:eastAsia="Times New Roman" w:cstheme="minorHAnsi"/>
        </w:rPr>
        <w:t>Sayın [</w:t>
      </w:r>
      <w:r w:rsidRPr="005C087F">
        <w:rPr>
          <w:rFonts w:eastAsia="Times New Roman" w:cstheme="minorHAnsi"/>
          <w:highlight w:val="yellow"/>
        </w:rPr>
        <w:t>ilgili kişinin adı</w:t>
      </w:r>
      <w:r w:rsidRPr="005C087F">
        <w:rPr>
          <w:rFonts w:eastAsia="Times New Roman" w:cstheme="minorHAnsi"/>
        </w:rPr>
        <w:t xml:space="preserve">], </w:t>
      </w:r>
    </w:p>
    <w:p w14:paraId="25F7AF40" w14:textId="77777777" w:rsidR="009968E6" w:rsidRPr="005C087F" w:rsidRDefault="009968E6" w:rsidP="009968E6">
      <w:pPr>
        <w:jc w:val="both"/>
        <w:rPr>
          <w:rFonts w:eastAsia="Times New Roman" w:cstheme="minorHAnsi"/>
        </w:rPr>
      </w:pPr>
      <w:r w:rsidRPr="005C087F">
        <w:rPr>
          <w:rFonts w:eastAsia="Times New Roman" w:cstheme="minorHAnsi"/>
        </w:rPr>
        <w:t xml:space="preserve">6698 Sayılı Kanun’un 11’inci maddesi ve sair mevzuat doğrultusunda uygun usulde gerçekleştirdiğiniz </w:t>
      </w:r>
      <w:r w:rsidRPr="005C087F">
        <w:rPr>
          <w:rFonts w:eastAsia="Times New Roman" w:cstheme="minorHAnsi"/>
          <w:highlight w:val="yellow"/>
        </w:rPr>
        <w:t xml:space="preserve">[talep konusunu </w:t>
      </w:r>
      <w:proofErr w:type="gramStart"/>
      <w:r w:rsidRPr="005C087F">
        <w:rPr>
          <w:rFonts w:eastAsia="Times New Roman" w:cstheme="minorHAnsi"/>
          <w:highlight w:val="yellow"/>
        </w:rPr>
        <w:t>yazın]</w:t>
      </w:r>
      <w:r w:rsidRPr="005C087F">
        <w:rPr>
          <w:rFonts w:eastAsia="Times New Roman" w:cstheme="minorHAnsi"/>
        </w:rPr>
        <w:t xml:space="preserve">  başvurunuz</w:t>
      </w:r>
      <w:proofErr w:type="gramEnd"/>
      <w:r w:rsidRPr="005C087F">
        <w:rPr>
          <w:rFonts w:eastAsia="Times New Roman" w:cstheme="minorHAnsi"/>
        </w:rPr>
        <w:t xml:space="preserve"> [</w:t>
      </w:r>
      <w:r w:rsidRPr="005C087F">
        <w:rPr>
          <w:rFonts w:eastAsia="Times New Roman" w:cstheme="minorHAnsi"/>
          <w:highlight w:val="yellow"/>
        </w:rPr>
        <w:t>şikayet/talep</w:t>
      </w:r>
      <w:r>
        <w:rPr>
          <w:rFonts w:eastAsia="Times New Roman" w:cstheme="minorHAnsi"/>
          <w:highlight w:val="yellow"/>
        </w:rPr>
        <w:t xml:space="preserve"> teslim alma</w:t>
      </w:r>
      <w:r w:rsidRPr="005C087F">
        <w:rPr>
          <w:rFonts w:eastAsia="Times New Roman" w:cstheme="minorHAnsi"/>
          <w:highlight w:val="yellow"/>
        </w:rPr>
        <w:t xml:space="preserve"> tarihini yazın</w:t>
      </w:r>
      <w:r w:rsidRPr="005C087F">
        <w:rPr>
          <w:rFonts w:eastAsia="Times New Roman" w:cstheme="minorHAnsi"/>
        </w:rPr>
        <w:t>] tarihinde teslim alınmış olup; 30 günlük yasal süresi içerisinde değerlendirdiğimiz talebinize yönelik cevabımızı ilginize sunarız;</w:t>
      </w:r>
    </w:p>
    <w:p w14:paraId="2A0AEE70" w14:textId="77777777" w:rsidR="009968E6" w:rsidRPr="005C087F" w:rsidRDefault="009968E6" w:rsidP="009968E6">
      <w:pPr>
        <w:jc w:val="both"/>
        <w:rPr>
          <w:rFonts w:eastAsia="Times New Roman" w:cstheme="minorHAnsi"/>
        </w:rPr>
      </w:pPr>
      <w:r w:rsidRPr="005C087F">
        <w:rPr>
          <w:rFonts w:eastAsia="Times New Roman" w:cstheme="minorHAnsi"/>
        </w:rPr>
        <w:t xml:space="preserve">Kişisel verilerinizin 6698 sayılı Kişisel Verilerin Korunması Kanunu ve ilgili sair mevzuat uyarınca, </w:t>
      </w:r>
      <w:r w:rsidRPr="005C087F">
        <w:rPr>
          <w:rFonts w:eastAsia="Times New Roman" w:cstheme="minorHAnsi"/>
          <w:highlight w:val="yellow"/>
        </w:rPr>
        <w:t>[işlenme amaçlarını ekleyin]</w:t>
      </w:r>
      <w:r w:rsidRPr="005C087F">
        <w:rPr>
          <w:rFonts w:eastAsia="Times New Roman" w:cstheme="minorHAnsi"/>
        </w:rPr>
        <w:t xml:space="preserve"> amacıyla Şirketimiz tarafından işlendiğini teyit etmekteyiz. </w:t>
      </w:r>
    </w:p>
    <w:p w14:paraId="0069FD68" w14:textId="222699AC" w:rsidR="009968E6" w:rsidRPr="005C087F" w:rsidRDefault="009968E6" w:rsidP="009968E6">
      <w:pPr>
        <w:jc w:val="both"/>
        <w:rPr>
          <w:rFonts w:eastAsia="Times New Roman" w:cstheme="minorHAnsi"/>
        </w:rPr>
      </w:pPr>
      <w:r w:rsidRPr="005C087F">
        <w:rPr>
          <w:rFonts w:eastAsia="Times New Roman" w:cstheme="minorHAnsi"/>
        </w:rPr>
        <w:t xml:space="preserve">Tarafınıza ilişkin olarak muhafaza ettiğimiz kişisel verilerin bir kopyasını ekte bulabilirsiniz. Kişisel verileriniz, Şirketimiz tarafından </w:t>
      </w:r>
      <w:r w:rsidRPr="005C087F">
        <w:rPr>
          <w:rFonts w:eastAsia="Times New Roman" w:cstheme="minorHAnsi"/>
          <w:highlight w:val="yellow"/>
        </w:rPr>
        <w:t>[verinin hangi kaynaklardan elde edildiğini ekleyin]</w:t>
      </w:r>
      <w:r w:rsidRPr="005C087F">
        <w:rPr>
          <w:rFonts w:eastAsia="Times New Roman" w:cstheme="minorHAnsi"/>
        </w:rPr>
        <w:t xml:space="preserve"> aracılığıyla elde edilmiştir ve genel olarak </w:t>
      </w:r>
      <w:r w:rsidRPr="005C087F">
        <w:rPr>
          <w:rFonts w:eastAsia="Times New Roman" w:cstheme="minorHAnsi"/>
          <w:highlight w:val="yellow"/>
        </w:rPr>
        <w:t>[</w:t>
      </w:r>
      <w:sdt>
        <w:sdtPr>
          <w:rPr>
            <w:rFonts w:cstheme="minorHAnsi"/>
          </w:rPr>
          <w:tag w:val="goog_rdk_13"/>
          <w:id w:val="559595389"/>
        </w:sdtPr>
        <w:sdtContent/>
      </w:sdt>
      <w:r w:rsidRPr="005C087F">
        <w:rPr>
          <w:rFonts w:eastAsia="Times New Roman" w:cstheme="minorHAnsi"/>
          <w:highlight w:val="yellow"/>
        </w:rPr>
        <w:t>İlgili kişinin kişisel verilerine ilişkin genel bir açıklama ekleyin]</w:t>
      </w:r>
      <w:r w:rsidRPr="005C087F">
        <w:rPr>
          <w:rFonts w:eastAsia="Times New Roman" w:cstheme="minorHAnsi"/>
        </w:rPr>
        <w:t xml:space="preserve">’a ilişkin bilgiler içermektedir. </w:t>
      </w:r>
    </w:p>
    <w:p w14:paraId="7D2B3387" w14:textId="77777777" w:rsidR="009968E6" w:rsidRPr="005C087F" w:rsidRDefault="009968E6" w:rsidP="009968E6">
      <w:pPr>
        <w:jc w:val="both"/>
        <w:rPr>
          <w:rFonts w:eastAsia="Times New Roman" w:cstheme="minorHAnsi"/>
        </w:rPr>
      </w:pPr>
      <w:r w:rsidRPr="005C087F">
        <w:rPr>
          <w:rFonts w:eastAsia="Times New Roman" w:cstheme="minorHAnsi"/>
        </w:rPr>
        <w:t xml:space="preserve">Kişisel verilerinizi </w:t>
      </w:r>
      <w:r w:rsidRPr="005C087F">
        <w:rPr>
          <w:rFonts w:eastAsia="Times New Roman" w:cstheme="minorHAnsi"/>
          <w:highlight w:val="yellow"/>
        </w:rPr>
        <w:t>[verilerin paylaşıldığı alıcı veya alıcı gruplarına ilişkin açıklama ekleyin]</w:t>
      </w:r>
      <w:r w:rsidRPr="005C087F">
        <w:rPr>
          <w:rFonts w:eastAsia="Times New Roman" w:cstheme="minorHAnsi"/>
        </w:rPr>
        <w:t xml:space="preserve"> ile paylaşmaktayız. </w:t>
      </w:r>
    </w:p>
    <w:p w14:paraId="7D64BD73" w14:textId="77777777" w:rsidR="009968E6" w:rsidRPr="005C087F" w:rsidRDefault="009968E6" w:rsidP="009968E6">
      <w:pPr>
        <w:jc w:val="both"/>
        <w:rPr>
          <w:rFonts w:eastAsia="Times New Roman" w:cstheme="minorHAnsi"/>
        </w:rPr>
      </w:pPr>
      <w:r w:rsidRPr="005C087F">
        <w:rPr>
          <w:rFonts w:cstheme="minorHAnsi"/>
          <w:highlight w:val="yellow"/>
        </w:rPr>
        <w:t>[Somut olay özelinde gerekli açıklamaların girilmesi gerekmektedir.]</w:t>
      </w:r>
    </w:p>
    <w:p w14:paraId="1CC4D34D" w14:textId="450B8F2C" w:rsidR="00BE66B4" w:rsidRPr="009968E6" w:rsidRDefault="009968E6" w:rsidP="00381B3A">
      <w:pPr>
        <w:tabs>
          <w:tab w:val="left" w:pos="1965"/>
        </w:tabs>
        <w:rPr>
          <w:rFonts w:eastAsia="Times New Roman" w:cstheme="minorHAnsi"/>
        </w:rPr>
      </w:pPr>
      <w:r w:rsidRPr="005C087F">
        <w:rPr>
          <w:rFonts w:eastAsia="Times New Roman" w:cstheme="minorHAnsi"/>
        </w:rPr>
        <w:t>Saygılarımızla,</w:t>
      </w:r>
      <w:r w:rsidR="00381B3A">
        <w:rPr>
          <w:rFonts w:eastAsia="Times New Roman" w:cstheme="minorHAnsi"/>
        </w:rPr>
        <w:tab/>
      </w:r>
    </w:p>
    <w:sectPr w:rsidR="00BE66B4" w:rsidRPr="009968E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AAFB6" w14:textId="77777777" w:rsidR="00F50680" w:rsidRDefault="00F50680" w:rsidP="00BE66B4">
      <w:pPr>
        <w:spacing w:after="0" w:line="240" w:lineRule="auto"/>
      </w:pPr>
      <w:r>
        <w:separator/>
      </w:r>
    </w:p>
  </w:endnote>
  <w:endnote w:type="continuationSeparator" w:id="0">
    <w:p w14:paraId="225EC0A5" w14:textId="77777777" w:rsidR="00F50680" w:rsidRDefault="00F50680" w:rsidP="00BE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9280829"/>
      <w:docPartObj>
        <w:docPartGallery w:val="Page Numbers (Bottom of Page)"/>
        <w:docPartUnique/>
      </w:docPartObj>
    </w:sdtPr>
    <w:sdtContent>
      <w:p w14:paraId="5CBFF3B9" w14:textId="0846F430" w:rsidR="00781BFB" w:rsidRDefault="00781BFB">
        <w:pPr>
          <w:pStyle w:val="AltBilgi"/>
          <w:jc w:val="center"/>
        </w:pPr>
        <w:r>
          <w:fldChar w:fldCharType="begin"/>
        </w:r>
        <w:r>
          <w:instrText>PAGE   \* MERGEFORMAT</w:instrText>
        </w:r>
        <w:r>
          <w:fldChar w:fldCharType="separate"/>
        </w:r>
        <w:r w:rsidR="007C5FCD">
          <w:rPr>
            <w:noProof/>
          </w:rPr>
          <w:t>15</w:t>
        </w:r>
        <w:r>
          <w:fldChar w:fldCharType="end"/>
        </w:r>
      </w:p>
    </w:sdtContent>
  </w:sdt>
  <w:p w14:paraId="4AF5EDC0" w14:textId="77777777" w:rsidR="00781BFB" w:rsidRDefault="00781B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A844A" w14:textId="77777777" w:rsidR="00F50680" w:rsidRDefault="00F50680" w:rsidP="00BE66B4">
      <w:pPr>
        <w:spacing w:after="0" w:line="240" w:lineRule="auto"/>
      </w:pPr>
      <w:r>
        <w:separator/>
      </w:r>
    </w:p>
  </w:footnote>
  <w:footnote w:type="continuationSeparator" w:id="0">
    <w:p w14:paraId="6156B7DA" w14:textId="77777777" w:rsidR="00F50680" w:rsidRDefault="00F50680" w:rsidP="00BE66B4">
      <w:pPr>
        <w:spacing w:after="0" w:line="240" w:lineRule="auto"/>
      </w:pPr>
      <w:r>
        <w:continuationSeparator/>
      </w:r>
    </w:p>
  </w:footnote>
  <w:footnote w:id="1">
    <w:p w14:paraId="0A9E432A" w14:textId="77777777" w:rsidR="00781BFB" w:rsidRPr="008B0866" w:rsidRDefault="00781BFB" w:rsidP="00900889">
      <w:pPr>
        <w:pStyle w:val="DipnotMetni"/>
        <w:jc w:val="both"/>
        <w:rPr>
          <w:sz w:val="18"/>
          <w:szCs w:val="18"/>
        </w:rPr>
      </w:pPr>
      <w:r w:rsidRPr="008B0866">
        <w:rPr>
          <w:rStyle w:val="DipnotBavurusu"/>
          <w:sz w:val="18"/>
          <w:szCs w:val="18"/>
        </w:rPr>
        <w:footnoteRef/>
      </w:r>
      <w:r w:rsidRPr="008B0866">
        <w:rPr>
          <w:sz w:val="18"/>
          <w:szCs w:val="18"/>
        </w:rPr>
        <w:t xml:space="preserve"> (a) </w:t>
      </w:r>
      <w:r>
        <w:rPr>
          <w:sz w:val="18"/>
          <w:szCs w:val="18"/>
        </w:rPr>
        <w:t xml:space="preserve">Kişisel </w:t>
      </w:r>
      <w:r w:rsidRPr="004466F9">
        <w:rPr>
          <w:rFonts w:eastAsia="Times New Roman" w:cstheme="minorHAnsi"/>
          <w:sz w:val="18"/>
          <w:szCs w:val="18"/>
        </w:rPr>
        <w:t>verilerinin işlenip işlenmediğini öğrenme hakkı, (b) İşlenen kişisel verilerine ilişkin bilgi talep etme hakkı, (c) Kişisel verilerin işlenme amacını ve bu amaca uygun kullanılıp kullanılmadığını öğrenme hakkı, (ç) Kişisel verilerinin yurt içi ve/veya yurt dışına aktarımı ile ilgili bilgi talep etme hakkı.</w:t>
      </w:r>
    </w:p>
  </w:footnote>
  <w:footnote w:id="2">
    <w:p w14:paraId="7483688A" w14:textId="77777777" w:rsidR="00781BFB" w:rsidRPr="002E0244" w:rsidRDefault="00781BFB" w:rsidP="00900889">
      <w:pPr>
        <w:pStyle w:val="DipnotMetni"/>
        <w:rPr>
          <w:rFonts w:cstheme="minorHAnsi"/>
        </w:rPr>
      </w:pPr>
      <w:r>
        <w:rPr>
          <w:rStyle w:val="DipnotBavurusu"/>
        </w:rPr>
        <w:footnoteRef/>
      </w:r>
      <w:r>
        <w:t xml:space="preserve"> </w:t>
      </w:r>
      <w:r>
        <w:rPr>
          <w:sz w:val="18"/>
          <w:szCs w:val="18"/>
        </w:rPr>
        <w:t xml:space="preserve">Eksik </w:t>
      </w:r>
      <w:r w:rsidRPr="004466F9">
        <w:rPr>
          <w:rFonts w:eastAsia="Times New Roman" w:cstheme="minorHAnsi"/>
          <w:color w:val="000000"/>
          <w:sz w:val="18"/>
          <w:szCs w:val="18"/>
        </w:rPr>
        <w:t>veya yanlış işlenen kişisel verilerin düzeltilmesini isteme ve bu kapsamda yapılan işlemlerin kişisel verilerin aktarıldığı üçüncü kişilere bildirilmesini isteme hakkı</w:t>
      </w:r>
    </w:p>
  </w:footnote>
  <w:footnote w:id="3">
    <w:p w14:paraId="704E5E81" w14:textId="77777777" w:rsidR="00781BFB" w:rsidRPr="002E0244" w:rsidRDefault="00781BFB" w:rsidP="00900889">
      <w:pPr>
        <w:pStyle w:val="DipnotMetni"/>
        <w:rPr>
          <w:sz w:val="18"/>
          <w:szCs w:val="18"/>
        </w:rPr>
      </w:pPr>
      <w:r>
        <w:rPr>
          <w:rStyle w:val="DipnotBavurusu"/>
        </w:rPr>
        <w:footnoteRef/>
      </w:r>
      <w:r>
        <w:t xml:space="preserve"> </w:t>
      </w:r>
      <w:r>
        <w:rPr>
          <w:sz w:val="18"/>
          <w:szCs w:val="18"/>
        </w:rPr>
        <w:t xml:space="preserve">Kişisel verilerin </w:t>
      </w:r>
      <w:r w:rsidRPr="004466F9">
        <w:rPr>
          <w:rFonts w:eastAsia="Times New Roman" w:cstheme="minorHAnsi"/>
          <w:color w:val="000000"/>
          <w:sz w:val="18"/>
          <w:szCs w:val="18"/>
        </w:rPr>
        <w:t>silinmesini veya yok edilmesini isteme ve bu kapsamda yapılan işlemlerin kişisel verilerin aktarıldığı üçüncü kişilere bildirilmesini isteme hakkı</w:t>
      </w:r>
    </w:p>
  </w:footnote>
  <w:footnote w:id="4">
    <w:p w14:paraId="098C7C1E" w14:textId="77777777" w:rsidR="00781BFB" w:rsidRPr="00A06379" w:rsidRDefault="00781BFB" w:rsidP="00900889">
      <w:pPr>
        <w:pStyle w:val="DipnotMetni"/>
        <w:rPr>
          <w:sz w:val="18"/>
          <w:szCs w:val="18"/>
        </w:rPr>
      </w:pPr>
      <w:r>
        <w:rPr>
          <w:rStyle w:val="DipnotBavurusu"/>
        </w:rPr>
        <w:footnoteRef/>
      </w:r>
      <w:r>
        <w:t xml:space="preserve"> </w:t>
      </w:r>
      <w:r>
        <w:rPr>
          <w:sz w:val="18"/>
          <w:szCs w:val="18"/>
        </w:rPr>
        <w:t xml:space="preserve">İşlenen </w:t>
      </w:r>
      <w:r w:rsidRPr="00281D27">
        <w:rPr>
          <w:rFonts w:eastAsia="Times New Roman" w:cstheme="minorHAnsi"/>
          <w:sz w:val="18"/>
          <w:szCs w:val="18"/>
        </w:rPr>
        <w:t>kişisel verilerin münhasıran otomatik sistemler vasıtasıyla analiz edilmesi suretiyle kişinin kendisi aleyhine ortaya çıkan sonuca itiraz etme hakkı</w:t>
      </w:r>
    </w:p>
  </w:footnote>
  <w:footnote w:id="5">
    <w:p w14:paraId="6D824B1C" w14:textId="77777777" w:rsidR="00781BFB" w:rsidRPr="00B06925" w:rsidRDefault="00781BFB" w:rsidP="00900889">
      <w:pPr>
        <w:pBdr>
          <w:top w:val="nil"/>
          <w:left w:val="nil"/>
          <w:bottom w:val="nil"/>
          <w:right w:val="nil"/>
          <w:between w:val="nil"/>
        </w:pBdr>
        <w:spacing w:after="0" w:line="240" w:lineRule="auto"/>
        <w:rPr>
          <w:rFonts w:eastAsia="Times New Roman" w:cstheme="minorHAnsi"/>
          <w:color w:val="000000"/>
          <w:sz w:val="18"/>
          <w:szCs w:val="18"/>
        </w:rPr>
      </w:pPr>
      <w:r>
        <w:rPr>
          <w:rStyle w:val="DipnotBavurusu"/>
        </w:rPr>
        <w:footnoteRef/>
      </w:r>
      <w:r>
        <w:t xml:space="preserve"> </w:t>
      </w:r>
      <w:r>
        <w:rPr>
          <w:sz w:val="18"/>
          <w:szCs w:val="18"/>
        </w:rPr>
        <w:t xml:space="preserve">Kişisel </w:t>
      </w:r>
      <w:r w:rsidRPr="00281D27">
        <w:rPr>
          <w:rFonts w:eastAsia="Times New Roman" w:cstheme="minorHAnsi"/>
          <w:color w:val="000000"/>
          <w:sz w:val="18"/>
          <w:szCs w:val="18"/>
        </w:rPr>
        <w:t>verilerin kanuna aykırı olarak işlenmesi sebebiyle uğranılan zararın giderilmesini isteme hakkı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509" w:type="dxa"/>
      <w:tblLayout w:type="fixed"/>
      <w:tblCellMar>
        <w:left w:w="10" w:type="dxa"/>
        <w:right w:w="10" w:type="dxa"/>
      </w:tblCellMar>
      <w:tblLook w:val="0000" w:firstRow="0" w:lastRow="0" w:firstColumn="0" w:lastColumn="0" w:noHBand="0" w:noVBand="0"/>
    </w:tblPr>
    <w:tblGrid>
      <w:gridCol w:w="1059"/>
      <w:gridCol w:w="6596"/>
      <w:gridCol w:w="1276"/>
      <w:gridCol w:w="1134"/>
    </w:tblGrid>
    <w:tr w:rsidR="008C5F33" w:rsidRPr="00FA07F0" w14:paraId="088C4886" w14:textId="77777777" w:rsidTr="008C5F33">
      <w:trPr>
        <w:cantSplit/>
        <w:trHeight w:val="274"/>
      </w:trPr>
      <w:tc>
        <w:tcPr>
          <w:tcW w:w="1059"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53DD9B0" w14:textId="77777777" w:rsidR="008C5F33" w:rsidRPr="00FA07F0" w:rsidRDefault="008C5F33" w:rsidP="008C5F33">
          <w:pPr>
            <w:pStyle w:val="stbilgi0"/>
            <w:jc w:val="center"/>
          </w:pPr>
          <w:r w:rsidRPr="00FA07F0">
            <w:rPr>
              <w:noProof/>
            </w:rPr>
            <w:drawing>
              <wp:inline distT="0" distB="0" distL="0" distR="0" wp14:anchorId="2CAC8FE8" wp14:editId="73198175">
                <wp:extent cx="583565" cy="598805"/>
                <wp:effectExtent l="0" t="0" r="6985" b="0"/>
                <wp:docPr id="942567078" name="Resim 942567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565" cy="598805"/>
                        </a:xfrm>
                        <a:prstGeom prst="rect">
                          <a:avLst/>
                        </a:prstGeom>
                        <a:noFill/>
                        <a:ln>
                          <a:noFill/>
                        </a:ln>
                      </pic:spPr>
                    </pic:pic>
                  </a:graphicData>
                </a:graphic>
              </wp:inline>
            </w:drawing>
          </w:r>
        </w:p>
      </w:tc>
      <w:tc>
        <w:tcPr>
          <w:tcW w:w="6596"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10D521BD" w14:textId="6E365133" w:rsidR="008C5F33" w:rsidRPr="00FA07F0" w:rsidRDefault="008C5F33" w:rsidP="008C5F33">
          <w:pPr>
            <w:pStyle w:val="stbilgi0"/>
            <w:jc w:val="center"/>
            <w:rPr>
              <w:rFonts w:cs="Arial"/>
              <w:b/>
              <w:i/>
              <w:iCs/>
            </w:rPr>
          </w:pPr>
          <w:r>
            <w:rPr>
              <w:rFonts w:cs="Arial"/>
              <w:b/>
            </w:rPr>
            <w:t>İLGİLİ KİŞİ BAŞVURU PROSEDÜRÜ</w:t>
          </w:r>
        </w:p>
        <w:p w14:paraId="5B7BF93E" w14:textId="77777777" w:rsidR="008C5F33" w:rsidRPr="00FA07F0" w:rsidRDefault="008C5F33" w:rsidP="008C5F33">
          <w:pPr>
            <w:pStyle w:val="stbilgi0"/>
            <w:jc w:val="center"/>
            <w:rPr>
              <w:rFonts w:cs="Arial"/>
              <w:b/>
              <w:i/>
              <w:i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15B875" w14:textId="77777777" w:rsidR="008C5F33" w:rsidRPr="00FA07F0" w:rsidRDefault="008C5F33" w:rsidP="008C5F33">
          <w:pPr>
            <w:pStyle w:val="stbilgi0"/>
            <w:spacing w:before="40" w:after="40" w:line="276" w:lineRule="auto"/>
            <w:rPr>
              <w:rFonts w:cs="Arial"/>
              <w:b/>
              <w:sz w:val="16"/>
              <w:szCs w:val="18"/>
            </w:rPr>
          </w:pPr>
          <w:r w:rsidRPr="00FA07F0">
            <w:rPr>
              <w:rFonts w:cs="Arial"/>
              <w:b/>
              <w:sz w:val="16"/>
              <w:szCs w:val="18"/>
            </w:rPr>
            <w:t>Doküman 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5240C9" w14:textId="11EE4DE2" w:rsidR="008C5F33" w:rsidRPr="00FA07F0" w:rsidRDefault="008C5F33" w:rsidP="008C5F33">
          <w:pPr>
            <w:pStyle w:val="stbilgi0"/>
            <w:spacing w:before="40" w:after="40" w:line="276" w:lineRule="auto"/>
            <w:rPr>
              <w:rFonts w:cs="Arial"/>
              <w:sz w:val="16"/>
              <w:szCs w:val="18"/>
            </w:rPr>
          </w:pPr>
          <w:r w:rsidRPr="00FA07F0">
            <w:rPr>
              <w:rFonts w:cs="Arial"/>
              <w:sz w:val="16"/>
              <w:szCs w:val="18"/>
            </w:rPr>
            <w:t>NRB.</w:t>
          </w:r>
          <w:r>
            <w:rPr>
              <w:rFonts w:cs="Arial"/>
              <w:sz w:val="16"/>
              <w:szCs w:val="18"/>
            </w:rPr>
            <w:t>KVKK-03</w:t>
          </w:r>
        </w:p>
      </w:tc>
    </w:tr>
    <w:tr w:rsidR="008C5F33" w:rsidRPr="00FA07F0" w14:paraId="5DF2C81F" w14:textId="77777777" w:rsidTr="008C5F33">
      <w:trPr>
        <w:cantSplit/>
        <w:trHeight w:val="264"/>
      </w:trPr>
      <w:tc>
        <w:tcPr>
          <w:tcW w:w="1059"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08C6E691" w14:textId="77777777" w:rsidR="008C5F33" w:rsidRPr="00FA07F0" w:rsidRDefault="008C5F33" w:rsidP="008C5F33">
          <w:pPr>
            <w:pStyle w:val="stbilgi0"/>
            <w:jc w:val="center"/>
            <w:rPr>
              <w:rFonts w:cs="Arial"/>
              <w:b/>
              <w:bCs/>
              <w:spacing w:val="40"/>
            </w:rPr>
          </w:pPr>
        </w:p>
      </w:tc>
      <w:tc>
        <w:tcPr>
          <w:tcW w:w="6596"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518810C2" w14:textId="77777777" w:rsidR="008C5F33" w:rsidRPr="00FA07F0" w:rsidRDefault="008C5F33" w:rsidP="008C5F33">
          <w:pPr>
            <w:pStyle w:val="stbilgi0"/>
            <w:jc w:val="center"/>
            <w:rPr>
              <w:rFonts w:cs="Arial"/>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F7B246" w14:textId="77777777" w:rsidR="008C5F33" w:rsidRPr="00FA07F0" w:rsidRDefault="008C5F33" w:rsidP="008C5F33">
          <w:pPr>
            <w:pStyle w:val="stbilgi0"/>
            <w:spacing w:before="40" w:after="40" w:line="276" w:lineRule="auto"/>
            <w:rPr>
              <w:rFonts w:cs="Arial"/>
              <w:b/>
              <w:sz w:val="16"/>
              <w:szCs w:val="18"/>
            </w:rPr>
          </w:pPr>
          <w:r w:rsidRPr="00FA07F0">
            <w:rPr>
              <w:rFonts w:cs="Arial"/>
              <w:b/>
              <w:sz w:val="16"/>
              <w:szCs w:val="18"/>
            </w:rPr>
            <w:t>İlk Yayın Tarihi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7F126E" w14:textId="77777777" w:rsidR="008C5F33" w:rsidRPr="004C1550" w:rsidRDefault="008C5F33" w:rsidP="008C5F33">
          <w:pPr>
            <w:pStyle w:val="stbilgi0"/>
            <w:spacing w:before="40" w:after="40" w:line="276" w:lineRule="auto"/>
            <w:rPr>
              <w:rFonts w:cs="Arial"/>
              <w:sz w:val="16"/>
              <w:szCs w:val="18"/>
            </w:rPr>
          </w:pPr>
          <w:r w:rsidRPr="004C1550">
            <w:rPr>
              <w:rFonts w:cs="Arial"/>
              <w:sz w:val="16"/>
              <w:szCs w:val="18"/>
            </w:rPr>
            <w:t>1</w:t>
          </w:r>
          <w:r>
            <w:rPr>
              <w:rFonts w:cs="Arial"/>
              <w:sz w:val="16"/>
              <w:szCs w:val="18"/>
            </w:rPr>
            <w:t>7</w:t>
          </w:r>
          <w:r w:rsidRPr="004C1550">
            <w:rPr>
              <w:rFonts w:cs="Arial"/>
              <w:sz w:val="16"/>
              <w:szCs w:val="18"/>
            </w:rPr>
            <w:t>.0</w:t>
          </w:r>
          <w:r>
            <w:rPr>
              <w:rFonts w:cs="Arial"/>
              <w:sz w:val="16"/>
              <w:szCs w:val="18"/>
            </w:rPr>
            <w:t>7</w:t>
          </w:r>
          <w:r w:rsidRPr="004C1550">
            <w:rPr>
              <w:rFonts w:cs="Arial"/>
              <w:sz w:val="16"/>
              <w:szCs w:val="18"/>
            </w:rPr>
            <w:t>.2024</w:t>
          </w:r>
        </w:p>
      </w:tc>
    </w:tr>
    <w:tr w:rsidR="008C5F33" w:rsidRPr="00FA07F0" w14:paraId="7FAB1B5A" w14:textId="77777777" w:rsidTr="008C5F33">
      <w:trPr>
        <w:cantSplit/>
        <w:trHeight w:val="158"/>
      </w:trPr>
      <w:tc>
        <w:tcPr>
          <w:tcW w:w="1059"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45F43603" w14:textId="77777777" w:rsidR="008C5F33" w:rsidRPr="00FA07F0" w:rsidRDefault="008C5F33" w:rsidP="008C5F33">
          <w:pPr>
            <w:pStyle w:val="stbilgi0"/>
            <w:jc w:val="center"/>
            <w:rPr>
              <w:rFonts w:cs="Arial"/>
              <w:b/>
            </w:rPr>
          </w:pPr>
        </w:p>
      </w:tc>
      <w:tc>
        <w:tcPr>
          <w:tcW w:w="6596"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44C8E862" w14:textId="77777777" w:rsidR="008C5F33" w:rsidRPr="00FA07F0" w:rsidRDefault="008C5F33" w:rsidP="008C5F33">
          <w:pPr>
            <w:pStyle w:val="stbilgi0"/>
            <w:jc w:val="center"/>
            <w:rPr>
              <w:rFonts w:cs="Arial"/>
              <w:b/>
              <w:spacing w:val="4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87C287" w14:textId="77777777" w:rsidR="008C5F33" w:rsidRPr="00FA07F0" w:rsidRDefault="008C5F33" w:rsidP="008C5F33">
          <w:pPr>
            <w:pStyle w:val="stbilgi0"/>
            <w:spacing w:before="40" w:after="40" w:line="276" w:lineRule="auto"/>
            <w:rPr>
              <w:rFonts w:cs="Arial"/>
              <w:b/>
              <w:sz w:val="16"/>
              <w:szCs w:val="18"/>
            </w:rPr>
          </w:pPr>
          <w:r w:rsidRPr="00FA07F0">
            <w:rPr>
              <w:rFonts w:cs="Arial"/>
              <w:b/>
              <w:sz w:val="16"/>
              <w:szCs w:val="18"/>
            </w:rPr>
            <w:t>Revizyon No</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14:paraId="753EA775" w14:textId="77777777" w:rsidR="008C5F33" w:rsidRPr="00FA07F0" w:rsidRDefault="008C5F33" w:rsidP="008C5F33">
          <w:pPr>
            <w:pStyle w:val="stbilgi0"/>
            <w:spacing w:before="40" w:after="40" w:line="276" w:lineRule="auto"/>
            <w:rPr>
              <w:rFonts w:cs="Arial"/>
              <w:sz w:val="16"/>
              <w:szCs w:val="18"/>
            </w:rPr>
          </w:pPr>
          <w:r w:rsidRPr="00FA07F0">
            <w:rPr>
              <w:rFonts w:cs="Arial"/>
              <w:sz w:val="16"/>
              <w:szCs w:val="18"/>
            </w:rPr>
            <w:t>İlk Yayın</w:t>
          </w:r>
        </w:p>
      </w:tc>
    </w:tr>
    <w:tr w:rsidR="008C5F33" w:rsidRPr="00FA07F0" w14:paraId="0994CDEC" w14:textId="77777777" w:rsidTr="008C5F33">
      <w:trPr>
        <w:cantSplit/>
        <w:trHeight w:val="131"/>
      </w:trPr>
      <w:tc>
        <w:tcPr>
          <w:tcW w:w="1059"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45429B" w14:textId="77777777" w:rsidR="008C5F33" w:rsidRPr="00FA07F0" w:rsidRDefault="008C5F33" w:rsidP="008C5F33">
          <w:pPr>
            <w:pStyle w:val="stbilgi0"/>
            <w:jc w:val="center"/>
            <w:rPr>
              <w:rFonts w:cs="Arial"/>
              <w:b/>
            </w:rPr>
          </w:pPr>
        </w:p>
      </w:tc>
      <w:tc>
        <w:tcPr>
          <w:tcW w:w="6596"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191857" w14:textId="77777777" w:rsidR="008C5F33" w:rsidRPr="00FA07F0" w:rsidRDefault="008C5F33" w:rsidP="008C5F33">
          <w:pPr>
            <w:pStyle w:val="stbilgi0"/>
            <w:jc w:val="center"/>
            <w:rPr>
              <w:rFonts w:cs="Arial"/>
              <w:b/>
              <w:spacing w:val="4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C787E3" w14:textId="77777777" w:rsidR="008C5F33" w:rsidRPr="00FA07F0" w:rsidRDefault="008C5F33" w:rsidP="008C5F33">
          <w:pPr>
            <w:pStyle w:val="stbilgi0"/>
            <w:spacing w:before="40" w:after="40" w:line="276" w:lineRule="auto"/>
            <w:rPr>
              <w:rFonts w:cs="Arial"/>
              <w:b/>
              <w:sz w:val="16"/>
              <w:szCs w:val="18"/>
            </w:rPr>
          </w:pPr>
          <w:r w:rsidRPr="00FA07F0">
            <w:rPr>
              <w:rFonts w:cs="Arial"/>
              <w:b/>
              <w:sz w:val="16"/>
              <w:szCs w:val="18"/>
            </w:rPr>
            <w:t>Revizyon Tarihi</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B4F7D8" w14:textId="77777777" w:rsidR="008C5F33" w:rsidRPr="00FA07F0" w:rsidRDefault="008C5F33" w:rsidP="008C5F33">
          <w:pPr>
            <w:pStyle w:val="stbilgi0"/>
            <w:spacing w:before="40" w:after="40" w:line="276" w:lineRule="auto"/>
            <w:rPr>
              <w:rFonts w:cs="Arial"/>
              <w:sz w:val="16"/>
              <w:szCs w:val="18"/>
            </w:rPr>
          </w:pPr>
          <w:r w:rsidRPr="00FA07F0">
            <w:rPr>
              <w:rFonts w:cs="Arial"/>
              <w:sz w:val="16"/>
              <w:szCs w:val="18"/>
            </w:rPr>
            <w:t>-</w:t>
          </w:r>
        </w:p>
      </w:tc>
    </w:tr>
  </w:tbl>
  <w:p w14:paraId="7556C1C1" w14:textId="77777777" w:rsidR="00781BFB" w:rsidRDefault="00781BF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0D58"/>
    <w:multiLevelType w:val="multilevel"/>
    <w:tmpl w:val="4A6ED03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D635F3"/>
    <w:multiLevelType w:val="multilevel"/>
    <w:tmpl w:val="F7506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EB0756"/>
    <w:multiLevelType w:val="multilevel"/>
    <w:tmpl w:val="316C4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5A2CE3"/>
    <w:multiLevelType w:val="multilevel"/>
    <w:tmpl w:val="6C682CF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9C1600"/>
    <w:multiLevelType w:val="multilevel"/>
    <w:tmpl w:val="6E7CFE5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F78470E"/>
    <w:multiLevelType w:val="multilevel"/>
    <w:tmpl w:val="463CD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142FBB"/>
    <w:multiLevelType w:val="multilevel"/>
    <w:tmpl w:val="A8F6808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2E26AA"/>
    <w:multiLevelType w:val="multilevel"/>
    <w:tmpl w:val="17B85ACA"/>
    <w:lvl w:ilvl="0">
      <w:start w:val="1"/>
      <w:numFmt w:val="bullet"/>
      <w:lvlText w:val="□"/>
      <w:lvlJc w:val="left"/>
      <w:pPr>
        <w:ind w:left="0" w:firstLine="0"/>
      </w:pPr>
      <w:rPr>
        <w:rFonts w:ascii="Courier New" w:eastAsia="Courier New" w:hAnsi="Courier New" w:cs="Courier New"/>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476D72B4"/>
    <w:multiLevelType w:val="multilevel"/>
    <w:tmpl w:val="57803130"/>
    <w:lvl w:ilvl="0">
      <w:start w:val="1"/>
      <w:numFmt w:val="bullet"/>
      <w:lvlText w:val="□"/>
      <w:lvlJc w:val="left"/>
      <w:pPr>
        <w:ind w:left="644" w:hanging="360"/>
      </w:pPr>
      <w:rPr>
        <w:rFonts w:ascii="Courier New" w:eastAsia="Courier New" w:hAnsi="Courier New" w:cs="Courier New"/>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9" w15:restartNumberingAfterBreak="0">
    <w:nsid w:val="735F5A08"/>
    <w:multiLevelType w:val="multilevel"/>
    <w:tmpl w:val="576087D2"/>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FBA6793"/>
    <w:multiLevelType w:val="multilevel"/>
    <w:tmpl w:val="215415D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68303938">
    <w:abstractNumId w:val="10"/>
  </w:num>
  <w:num w:numId="2" w16cid:durableId="165445046">
    <w:abstractNumId w:val="4"/>
  </w:num>
  <w:num w:numId="3" w16cid:durableId="153881950">
    <w:abstractNumId w:val="1"/>
  </w:num>
  <w:num w:numId="4" w16cid:durableId="398747860">
    <w:abstractNumId w:val="6"/>
  </w:num>
  <w:num w:numId="5" w16cid:durableId="352583756">
    <w:abstractNumId w:val="3"/>
  </w:num>
  <w:num w:numId="6" w16cid:durableId="594750897">
    <w:abstractNumId w:val="2"/>
  </w:num>
  <w:num w:numId="7" w16cid:durableId="1619483806">
    <w:abstractNumId w:val="5"/>
  </w:num>
  <w:num w:numId="8" w16cid:durableId="1874876787">
    <w:abstractNumId w:val="0"/>
  </w:num>
  <w:num w:numId="9" w16cid:durableId="1955822539">
    <w:abstractNumId w:val="7"/>
  </w:num>
  <w:num w:numId="10" w16cid:durableId="288171687">
    <w:abstractNumId w:val="8"/>
  </w:num>
  <w:num w:numId="11" w16cid:durableId="11830099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tr-TR" w:vendorID="64" w:dllVersion="0" w:nlCheck="1" w:checkStyle="0"/>
  <w:activeWritingStyle w:appName="MSWord" w:lang="en-US" w:vendorID="64" w:dllVersion="0" w:nlCheck="1" w:checkStyle="0"/>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6B4"/>
    <w:rsid w:val="00014B0F"/>
    <w:rsid w:val="00032A22"/>
    <w:rsid w:val="00033A96"/>
    <w:rsid w:val="000467A8"/>
    <w:rsid w:val="00063AC8"/>
    <w:rsid w:val="000B0F1C"/>
    <w:rsid w:val="000C4A78"/>
    <w:rsid w:val="000C7904"/>
    <w:rsid w:val="000D72ED"/>
    <w:rsid w:val="000F4016"/>
    <w:rsid w:val="000F79DA"/>
    <w:rsid w:val="001064D1"/>
    <w:rsid w:val="00110AF4"/>
    <w:rsid w:val="001275FE"/>
    <w:rsid w:val="0013547D"/>
    <w:rsid w:val="001645B4"/>
    <w:rsid w:val="00170836"/>
    <w:rsid w:val="00172545"/>
    <w:rsid w:val="001725E9"/>
    <w:rsid w:val="001829EC"/>
    <w:rsid w:val="001915A7"/>
    <w:rsid w:val="00191E10"/>
    <w:rsid w:val="00195A47"/>
    <w:rsid w:val="00195FF1"/>
    <w:rsid w:val="001D3F71"/>
    <w:rsid w:val="001D658E"/>
    <w:rsid w:val="00202135"/>
    <w:rsid w:val="00211C6B"/>
    <w:rsid w:val="00212D86"/>
    <w:rsid w:val="00225882"/>
    <w:rsid w:val="002340F1"/>
    <w:rsid w:val="00234FCE"/>
    <w:rsid w:val="00263E8B"/>
    <w:rsid w:val="00273596"/>
    <w:rsid w:val="00282A10"/>
    <w:rsid w:val="0029196D"/>
    <w:rsid w:val="002A1D46"/>
    <w:rsid w:val="002D6531"/>
    <w:rsid w:val="00320F8A"/>
    <w:rsid w:val="00321446"/>
    <w:rsid w:val="00325487"/>
    <w:rsid w:val="00325BF5"/>
    <w:rsid w:val="00326E17"/>
    <w:rsid w:val="0033070B"/>
    <w:rsid w:val="0034113C"/>
    <w:rsid w:val="00363700"/>
    <w:rsid w:val="00370457"/>
    <w:rsid w:val="00376A68"/>
    <w:rsid w:val="00381B3A"/>
    <w:rsid w:val="00387664"/>
    <w:rsid w:val="00392FD9"/>
    <w:rsid w:val="003A3A5B"/>
    <w:rsid w:val="003A4761"/>
    <w:rsid w:val="003C69D9"/>
    <w:rsid w:val="003C7A71"/>
    <w:rsid w:val="0041554A"/>
    <w:rsid w:val="00420BDC"/>
    <w:rsid w:val="004863D5"/>
    <w:rsid w:val="004B4952"/>
    <w:rsid w:val="004B4A92"/>
    <w:rsid w:val="004D670D"/>
    <w:rsid w:val="004E5A7F"/>
    <w:rsid w:val="004F02D1"/>
    <w:rsid w:val="004F30E6"/>
    <w:rsid w:val="004F45DD"/>
    <w:rsid w:val="00520065"/>
    <w:rsid w:val="00520780"/>
    <w:rsid w:val="00551D8A"/>
    <w:rsid w:val="005629AE"/>
    <w:rsid w:val="00574FC7"/>
    <w:rsid w:val="0057690B"/>
    <w:rsid w:val="00590F2F"/>
    <w:rsid w:val="005929D4"/>
    <w:rsid w:val="00597BC6"/>
    <w:rsid w:val="005F5592"/>
    <w:rsid w:val="006122AB"/>
    <w:rsid w:val="00637379"/>
    <w:rsid w:val="00650B73"/>
    <w:rsid w:val="00670E84"/>
    <w:rsid w:val="006727D2"/>
    <w:rsid w:val="006852C4"/>
    <w:rsid w:val="006A3F5F"/>
    <w:rsid w:val="006C2EC1"/>
    <w:rsid w:val="006C5270"/>
    <w:rsid w:val="006E3DF9"/>
    <w:rsid w:val="00702B60"/>
    <w:rsid w:val="00702B96"/>
    <w:rsid w:val="00717DC7"/>
    <w:rsid w:val="00731A2C"/>
    <w:rsid w:val="00731F1F"/>
    <w:rsid w:val="00750520"/>
    <w:rsid w:val="00750DA8"/>
    <w:rsid w:val="007528A4"/>
    <w:rsid w:val="007668CC"/>
    <w:rsid w:val="007758D1"/>
    <w:rsid w:val="00781BFB"/>
    <w:rsid w:val="007916BD"/>
    <w:rsid w:val="00796389"/>
    <w:rsid w:val="007C1EDD"/>
    <w:rsid w:val="007C5FCD"/>
    <w:rsid w:val="00811010"/>
    <w:rsid w:val="0085746A"/>
    <w:rsid w:val="008701D7"/>
    <w:rsid w:val="00871D31"/>
    <w:rsid w:val="0087414C"/>
    <w:rsid w:val="00876924"/>
    <w:rsid w:val="00880842"/>
    <w:rsid w:val="0088146D"/>
    <w:rsid w:val="008B51B2"/>
    <w:rsid w:val="008B5F71"/>
    <w:rsid w:val="008C2329"/>
    <w:rsid w:val="008C5F33"/>
    <w:rsid w:val="008D64BE"/>
    <w:rsid w:val="008E23F3"/>
    <w:rsid w:val="008F4D32"/>
    <w:rsid w:val="00900889"/>
    <w:rsid w:val="00916D7C"/>
    <w:rsid w:val="00923A2D"/>
    <w:rsid w:val="00933915"/>
    <w:rsid w:val="009371EA"/>
    <w:rsid w:val="009563C6"/>
    <w:rsid w:val="009616A8"/>
    <w:rsid w:val="00962FFC"/>
    <w:rsid w:val="009700E0"/>
    <w:rsid w:val="009915D6"/>
    <w:rsid w:val="009968E6"/>
    <w:rsid w:val="00996D3A"/>
    <w:rsid w:val="009C1201"/>
    <w:rsid w:val="009C6B37"/>
    <w:rsid w:val="009D5505"/>
    <w:rsid w:val="009F3130"/>
    <w:rsid w:val="00A1161F"/>
    <w:rsid w:val="00A1191E"/>
    <w:rsid w:val="00A157F3"/>
    <w:rsid w:val="00A17D66"/>
    <w:rsid w:val="00A25990"/>
    <w:rsid w:val="00A45469"/>
    <w:rsid w:val="00A503EE"/>
    <w:rsid w:val="00A51CEC"/>
    <w:rsid w:val="00A56209"/>
    <w:rsid w:val="00A62FB2"/>
    <w:rsid w:val="00A64469"/>
    <w:rsid w:val="00A6634C"/>
    <w:rsid w:val="00A8622A"/>
    <w:rsid w:val="00AA0465"/>
    <w:rsid w:val="00AB4327"/>
    <w:rsid w:val="00AB5752"/>
    <w:rsid w:val="00AD10BE"/>
    <w:rsid w:val="00AD4B32"/>
    <w:rsid w:val="00B001CE"/>
    <w:rsid w:val="00B07885"/>
    <w:rsid w:val="00B14E13"/>
    <w:rsid w:val="00B15C68"/>
    <w:rsid w:val="00B168C7"/>
    <w:rsid w:val="00B5130B"/>
    <w:rsid w:val="00B92456"/>
    <w:rsid w:val="00B92A58"/>
    <w:rsid w:val="00BC0FF4"/>
    <w:rsid w:val="00BC6150"/>
    <w:rsid w:val="00BE1E6A"/>
    <w:rsid w:val="00BE66B4"/>
    <w:rsid w:val="00BF61B4"/>
    <w:rsid w:val="00C156BF"/>
    <w:rsid w:val="00C51C01"/>
    <w:rsid w:val="00C526A9"/>
    <w:rsid w:val="00C621C9"/>
    <w:rsid w:val="00C71216"/>
    <w:rsid w:val="00C8314C"/>
    <w:rsid w:val="00C83922"/>
    <w:rsid w:val="00C87E83"/>
    <w:rsid w:val="00CA512F"/>
    <w:rsid w:val="00CA5AE3"/>
    <w:rsid w:val="00CA6AED"/>
    <w:rsid w:val="00CB7FB5"/>
    <w:rsid w:val="00CC7BE7"/>
    <w:rsid w:val="00CD335B"/>
    <w:rsid w:val="00D13A36"/>
    <w:rsid w:val="00D43932"/>
    <w:rsid w:val="00D44FF1"/>
    <w:rsid w:val="00D57EEA"/>
    <w:rsid w:val="00D72B8B"/>
    <w:rsid w:val="00D749D6"/>
    <w:rsid w:val="00D838A8"/>
    <w:rsid w:val="00DA58D6"/>
    <w:rsid w:val="00DC1002"/>
    <w:rsid w:val="00DD3F75"/>
    <w:rsid w:val="00DE2CBC"/>
    <w:rsid w:val="00DE4370"/>
    <w:rsid w:val="00DE5CDF"/>
    <w:rsid w:val="00DE5E80"/>
    <w:rsid w:val="00E013B1"/>
    <w:rsid w:val="00E07A13"/>
    <w:rsid w:val="00E52B66"/>
    <w:rsid w:val="00E60E33"/>
    <w:rsid w:val="00E6189F"/>
    <w:rsid w:val="00E85E6E"/>
    <w:rsid w:val="00EA0578"/>
    <w:rsid w:val="00EB2771"/>
    <w:rsid w:val="00ED2537"/>
    <w:rsid w:val="00ED2DBD"/>
    <w:rsid w:val="00ED6875"/>
    <w:rsid w:val="00EE35E9"/>
    <w:rsid w:val="00EF5CE0"/>
    <w:rsid w:val="00F01606"/>
    <w:rsid w:val="00F07550"/>
    <w:rsid w:val="00F11680"/>
    <w:rsid w:val="00F17919"/>
    <w:rsid w:val="00F24925"/>
    <w:rsid w:val="00F269F5"/>
    <w:rsid w:val="00F34BD0"/>
    <w:rsid w:val="00F43CD7"/>
    <w:rsid w:val="00F4668F"/>
    <w:rsid w:val="00F50680"/>
    <w:rsid w:val="00F61ACF"/>
    <w:rsid w:val="00F62E80"/>
    <w:rsid w:val="00F9270E"/>
    <w:rsid w:val="00F93C3D"/>
    <w:rsid w:val="00F9605E"/>
    <w:rsid w:val="00FC2A6A"/>
    <w:rsid w:val="00FC32AE"/>
    <w:rsid w:val="00FD1EC5"/>
    <w:rsid w:val="00FE6A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09F2"/>
  <w15:docId w15:val="{ADD98D5F-62F5-4643-8379-87123CF8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E66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E66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66B4"/>
  </w:style>
  <w:style w:type="paragraph" w:styleId="AltBilgi">
    <w:name w:val="footer"/>
    <w:basedOn w:val="Normal"/>
    <w:link w:val="AltBilgiChar"/>
    <w:uiPriority w:val="99"/>
    <w:unhideWhenUsed/>
    <w:rsid w:val="00BE66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66B4"/>
  </w:style>
  <w:style w:type="table" w:styleId="TabloKlavuzu">
    <w:name w:val="Table Grid"/>
    <w:basedOn w:val="NormalTablo"/>
    <w:uiPriority w:val="39"/>
    <w:rsid w:val="00BE6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BE66B4"/>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BE66B4"/>
    <w:pPr>
      <w:outlineLvl w:val="9"/>
    </w:pPr>
    <w:rPr>
      <w:lang w:eastAsia="tr-TR"/>
    </w:rPr>
  </w:style>
  <w:style w:type="paragraph" w:styleId="T2">
    <w:name w:val="toc 2"/>
    <w:basedOn w:val="Normal"/>
    <w:next w:val="Normal"/>
    <w:autoRedefine/>
    <w:uiPriority w:val="39"/>
    <w:unhideWhenUsed/>
    <w:rsid w:val="00BE66B4"/>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BE66B4"/>
    <w:pPr>
      <w:spacing w:after="100"/>
    </w:pPr>
    <w:rPr>
      <w:rFonts w:eastAsiaTheme="minorEastAsia" w:cs="Times New Roman"/>
      <w:lang w:eastAsia="tr-TR"/>
    </w:rPr>
  </w:style>
  <w:style w:type="paragraph" w:styleId="T3">
    <w:name w:val="toc 3"/>
    <w:basedOn w:val="Normal"/>
    <w:next w:val="Normal"/>
    <w:autoRedefine/>
    <w:uiPriority w:val="39"/>
    <w:unhideWhenUsed/>
    <w:rsid w:val="00BE66B4"/>
    <w:pPr>
      <w:spacing w:after="100"/>
      <w:ind w:left="440"/>
    </w:pPr>
    <w:rPr>
      <w:rFonts w:eastAsiaTheme="minorEastAsia" w:cs="Times New Roman"/>
      <w:lang w:eastAsia="tr-TR"/>
    </w:rPr>
  </w:style>
  <w:style w:type="paragraph" w:styleId="ListeParagraf">
    <w:name w:val="List Paragraph"/>
    <w:basedOn w:val="Normal"/>
    <w:uiPriority w:val="34"/>
    <w:qFormat/>
    <w:rsid w:val="00BE66B4"/>
    <w:pPr>
      <w:ind w:left="720"/>
      <w:contextualSpacing/>
    </w:pPr>
  </w:style>
  <w:style w:type="character" w:styleId="Kpr">
    <w:name w:val="Hyperlink"/>
    <w:basedOn w:val="VarsaylanParagrafYazTipi"/>
    <w:uiPriority w:val="99"/>
    <w:unhideWhenUsed/>
    <w:rsid w:val="00A8622A"/>
    <w:rPr>
      <w:color w:val="0563C1" w:themeColor="hyperlink"/>
      <w:u w:val="single"/>
    </w:rPr>
  </w:style>
  <w:style w:type="paragraph" w:styleId="DipnotMetni">
    <w:name w:val="footnote text"/>
    <w:basedOn w:val="Normal"/>
    <w:link w:val="DipnotMetniChar"/>
    <w:uiPriority w:val="99"/>
    <w:semiHidden/>
    <w:unhideWhenUsed/>
    <w:rsid w:val="0090088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00889"/>
    <w:rPr>
      <w:sz w:val="20"/>
      <w:szCs w:val="20"/>
    </w:rPr>
  </w:style>
  <w:style w:type="character" w:styleId="DipnotBavurusu">
    <w:name w:val="footnote reference"/>
    <w:basedOn w:val="VarsaylanParagrafYazTipi"/>
    <w:uiPriority w:val="99"/>
    <w:semiHidden/>
    <w:unhideWhenUsed/>
    <w:rsid w:val="00900889"/>
    <w:rPr>
      <w:vertAlign w:val="superscript"/>
    </w:rPr>
  </w:style>
  <w:style w:type="character" w:styleId="AklamaBavurusu">
    <w:name w:val="annotation reference"/>
    <w:basedOn w:val="VarsaylanParagrafYazTipi"/>
    <w:uiPriority w:val="99"/>
    <w:semiHidden/>
    <w:unhideWhenUsed/>
    <w:rsid w:val="009968E6"/>
    <w:rPr>
      <w:sz w:val="16"/>
      <w:szCs w:val="16"/>
    </w:rPr>
  </w:style>
  <w:style w:type="paragraph" w:styleId="AklamaMetni">
    <w:name w:val="annotation text"/>
    <w:basedOn w:val="Normal"/>
    <w:link w:val="AklamaMetniChar"/>
    <w:uiPriority w:val="99"/>
    <w:unhideWhenUsed/>
    <w:rsid w:val="009968E6"/>
    <w:pPr>
      <w:spacing w:line="240" w:lineRule="auto"/>
    </w:pPr>
    <w:rPr>
      <w:rFonts w:ascii="Calibri" w:eastAsia="Calibri" w:hAnsi="Calibri" w:cs="Calibri"/>
      <w:sz w:val="20"/>
      <w:szCs w:val="20"/>
      <w:lang w:eastAsia="en-GB"/>
    </w:rPr>
  </w:style>
  <w:style w:type="character" w:customStyle="1" w:styleId="AklamaMetniChar">
    <w:name w:val="Açıklama Metni Char"/>
    <w:basedOn w:val="VarsaylanParagrafYazTipi"/>
    <w:link w:val="AklamaMetni"/>
    <w:uiPriority w:val="99"/>
    <w:rsid w:val="009968E6"/>
    <w:rPr>
      <w:rFonts w:ascii="Calibri" w:eastAsia="Calibri" w:hAnsi="Calibri" w:cs="Calibri"/>
      <w:sz w:val="20"/>
      <w:szCs w:val="20"/>
      <w:lang w:eastAsia="en-GB"/>
    </w:rPr>
  </w:style>
  <w:style w:type="paragraph" w:styleId="BalonMetni">
    <w:name w:val="Balloon Text"/>
    <w:basedOn w:val="Normal"/>
    <w:link w:val="BalonMetniChar"/>
    <w:uiPriority w:val="99"/>
    <w:semiHidden/>
    <w:unhideWhenUsed/>
    <w:rsid w:val="009968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968E6"/>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E013B1"/>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E013B1"/>
    <w:rPr>
      <w:rFonts w:ascii="Calibri" w:eastAsia="Calibri" w:hAnsi="Calibri" w:cs="Calibri"/>
      <w:b/>
      <w:bCs/>
      <w:sz w:val="20"/>
      <w:szCs w:val="20"/>
      <w:lang w:eastAsia="en-GB"/>
    </w:rPr>
  </w:style>
  <w:style w:type="character" w:customStyle="1" w:styleId="zmlenmeyenBahsetme1">
    <w:name w:val="Çözümlenmeyen Bahsetme1"/>
    <w:basedOn w:val="VarsaylanParagrafYazTipi"/>
    <w:uiPriority w:val="99"/>
    <w:semiHidden/>
    <w:unhideWhenUsed/>
    <w:rsid w:val="00E6189F"/>
    <w:rPr>
      <w:color w:val="605E5C"/>
      <w:shd w:val="clear" w:color="auto" w:fill="E1DFDD"/>
    </w:rPr>
  </w:style>
  <w:style w:type="paragraph" w:customStyle="1" w:styleId="stbilgi0">
    <w:name w:val="Üstbilgi"/>
    <w:basedOn w:val="Normal"/>
    <w:link w:val="stbilgiChar0"/>
    <w:rsid w:val="008C5F33"/>
    <w:pPr>
      <w:tabs>
        <w:tab w:val="center" w:pos="4536"/>
        <w:tab w:val="right" w:pos="9072"/>
      </w:tabs>
      <w:autoSpaceDE w:val="0"/>
      <w:autoSpaceDN w:val="0"/>
      <w:spacing w:before="120" w:after="0" w:line="240" w:lineRule="auto"/>
    </w:pPr>
    <w:rPr>
      <w:rFonts w:ascii="Arial" w:eastAsia="Times New Roman" w:hAnsi="Arial" w:cs="Times New Roman"/>
      <w:sz w:val="20"/>
      <w:szCs w:val="20"/>
      <w:lang w:eastAsia="tr-TR"/>
    </w:rPr>
  </w:style>
  <w:style w:type="character" w:customStyle="1" w:styleId="stbilgiChar0">
    <w:name w:val="Üstbilgi Char"/>
    <w:basedOn w:val="VarsaylanParagrafYazTipi"/>
    <w:link w:val="stbilgi0"/>
    <w:rsid w:val="008C5F33"/>
    <w:rPr>
      <w:rFonts w:ascii="Arial" w:eastAsia="Times New Roman" w:hAnsi="Arial"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norbo.com.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vkk@norbo.com.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rbo@hs01.kep.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vkk@norbo.com.tr" TargetMode="External"/><Relationship Id="rId4" Type="http://schemas.openxmlformats.org/officeDocument/2006/relationships/settings" Target="settings.xml"/><Relationship Id="rId9" Type="http://schemas.openxmlformats.org/officeDocument/2006/relationships/hyperlink" Target="mailto:norbo@hs01.kep.t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C2917-B12C-4420-9639-1F6164DD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15</Pages>
  <Words>4783</Words>
  <Characters>27265</Characters>
  <Application>Microsoft Office Word</Application>
  <DocSecurity>0</DocSecurity>
  <Lines>227</Lines>
  <Paragraphs>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31985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Ayşegül Sevinç</dc:creator>
  <cp:lastModifiedBy>Norbo Savunma</cp:lastModifiedBy>
  <cp:revision>66</cp:revision>
  <dcterms:created xsi:type="dcterms:W3CDTF">2023-10-31T07:48:00Z</dcterms:created>
  <dcterms:modified xsi:type="dcterms:W3CDTF">2024-07-29T13:17:00Z</dcterms:modified>
</cp:coreProperties>
</file>